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BCDB" w14:textId="38C2D357" w:rsidR="00561476" w:rsidRPr="00523F35" w:rsidRDefault="00D42198" w:rsidP="00561476">
      <w:pPr>
        <w:jc w:val="center"/>
        <w:rPr>
          <w:b/>
          <w:sz w:val="36"/>
          <w:szCs w:val="36"/>
        </w:rPr>
      </w:pPr>
      <w:r>
        <w:rPr>
          <w:b/>
          <w:noProof/>
          <w:sz w:val="36"/>
          <w:szCs w:val="36"/>
        </w:rPr>
        <w:drawing>
          <wp:inline distT="0" distB="0" distL="0" distR="0" wp14:anchorId="736C8791" wp14:editId="4F98ECD7">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208FF3A7" w14:textId="77777777" w:rsidR="00561476" w:rsidRPr="00523F35" w:rsidRDefault="00561476" w:rsidP="00561476">
      <w:pPr>
        <w:jc w:val="center"/>
        <w:rPr>
          <w:b/>
          <w:sz w:val="36"/>
          <w:szCs w:val="36"/>
          <w:lang w:val="en-US"/>
        </w:rPr>
      </w:pPr>
    </w:p>
    <w:p w14:paraId="4D831C31" w14:textId="77777777" w:rsidR="000A4DD6" w:rsidRPr="00523F35" w:rsidRDefault="000A4DD6" w:rsidP="00561476">
      <w:pPr>
        <w:jc w:val="center"/>
        <w:rPr>
          <w:b/>
          <w:sz w:val="36"/>
          <w:szCs w:val="36"/>
          <w:lang w:val="en-US"/>
        </w:rPr>
      </w:pPr>
    </w:p>
    <w:p w14:paraId="39DD6B6D" w14:textId="77777777" w:rsidR="000A4DD6" w:rsidRPr="00523F35" w:rsidRDefault="000A4DD6" w:rsidP="00561476">
      <w:pPr>
        <w:jc w:val="center"/>
        <w:rPr>
          <w:b/>
          <w:sz w:val="36"/>
          <w:szCs w:val="36"/>
          <w:lang w:val="en-US"/>
        </w:rPr>
      </w:pPr>
    </w:p>
    <w:p w14:paraId="7E6F1673" w14:textId="77777777" w:rsidR="000A4DD6" w:rsidRPr="00523F35" w:rsidRDefault="000A4DD6" w:rsidP="00561476">
      <w:pPr>
        <w:jc w:val="center"/>
        <w:rPr>
          <w:b/>
          <w:sz w:val="36"/>
          <w:szCs w:val="36"/>
          <w:lang w:val="en-US"/>
        </w:rPr>
      </w:pPr>
    </w:p>
    <w:p w14:paraId="06BD4286" w14:textId="77777777" w:rsidR="00561476" w:rsidRPr="00523F35" w:rsidRDefault="00561476" w:rsidP="00561476">
      <w:pPr>
        <w:tabs>
          <w:tab w:val="left" w:pos="5204"/>
        </w:tabs>
        <w:jc w:val="left"/>
        <w:rPr>
          <w:b/>
          <w:sz w:val="36"/>
          <w:szCs w:val="36"/>
        </w:rPr>
      </w:pPr>
      <w:r w:rsidRPr="00523F35">
        <w:rPr>
          <w:b/>
          <w:sz w:val="36"/>
          <w:szCs w:val="36"/>
        </w:rPr>
        <w:tab/>
      </w:r>
    </w:p>
    <w:p w14:paraId="25ADD530" w14:textId="77777777" w:rsidR="00561476" w:rsidRPr="00523F35" w:rsidRDefault="00561476" w:rsidP="00561476">
      <w:pPr>
        <w:jc w:val="center"/>
        <w:rPr>
          <w:b/>
          <w:sz w:val="36"/>
          <w:szCs w:val="36"/>
        </w:rPr>
      </w:pPr>
    </w:p>
    <w:p w14:paraId="18D8695B" w14:textId="77777777" w:rsidR="00561476" w:rsidRPr="00523F35" w:rsidRDefault="00CB76D2" w:rsidP="00561476">
      <w:pPr>
        <w:jc w:val="center"/>
        <w:rPr>
          <w:b/>
          <w:sz w:val="48"/>
          <w:szCs w:val="48"/>
        </w:rPr>
      </w:pPr>
      <w:bookmarkStart w:id="0" w:name="_Toc226196784"/>
      <w:bookmarkStart w:id="1" w:name="_Toc226197203"/>
      <w:r w:rsidRPr="00523F35">
        <w:rPr>
          <w:b/>
          <w:sz w:val="48"/>
          <w:szCs w:val="48"/>
        </w:rPr>
        <w:t>М</w:t>
      </w:r>
      <w:r w:rsidR="00561476" w:rsidRPr="00523F35">
        <w:rPr>
          <w:b/>
          <w:sz w:val="48"/>
          <w:szCs w:val="48"/>
        </w:rPr>
        <w:t>ониторинг СМИ</w:t>
      </w:r>
      <w:bookmarkEnd w:id="0"/>
      <w:bookmarkEnd w:id="1"/>
      <w:r w:rsidR="00561476" w:rsidRPr="00523F35">
        <w:rPr>
          <w:b/>
          <w:sz w:val="48"/>
          <w:szCs w:val="48"/>
        </w:rPr>
        <w:t xml:space="preserve"> РФ</w:t>
      </w:r>
    </w:p>
    <w:p w14:paraId="414E9682" w14:textId="77777777" w:rsidR="00561476" w:rsidRPr="00523F35" w:rsidRDefault="00561476" w:rsidP="00561476">
      <w:pPr>
        <w:jc w:val="center"/>
        <w:rPr>
          <w:b/>
          <w:sz w:val="48"/>
          <w:szCs w:val="48"/>
        </w:rPr>
      </w:pPr>
      <w:bookmarkStart w:id="2" w:name="_Toc226196785"/>
      <w:bookmarkStart w:id="3" w:name="_Toc226197204"/>
      <w:r w:rsidRPr="00523F35">
        <w:rPr>
          <w:b/>
          <w:sz w:val="48"/>
          <w:szCs w:val="48"/>
        </w:rPr>
        <w:t>по пенсионной тематике</w:t>
      </w:r>
      <w:bookmarkEnd w:id="2"/>
      <w:bookmarkEnd w:id="3"/>
    </w:p>
    <w:p w14:paraId="7EF0D9E1" w14:textId="77777777" w:rsidR="008B6D1B" w:rsidRPr="00523F35" w:rsidRDefault="008B6D1B" w:rsidP="00C70A20">
      <w:pPr>
        <w:jc w:val="center"/>
        <w:rPr>
          <w:b/>
          <w:sz w:val="48"/>
          <w:szCs w:val="48"/>
        </w:rPr>
      </w:pPr>
    </w:p>
    <w:p w14:paraId="78E39913" w14:textId="77777777" w:rsidR="007D6FE5" w:rsidRPr="00523F35" w:rsidRDefault="007D6FE5" w:rsidP="00C70A20">
      <w:pPr>
        <w:jc w:val="center"/>
        <w:rPr>
          <w:b/>
          <w:sz w:val="36"/>
          <w:szCs w:val="36"/>
        </w:rPr>
      </w:pPr>
      <w:r w:rsidRPr="00523F35">
        <w:rPr>
          <w:b/>
          <w:sz w:val="36"/>
          <w:szCs w:val="36"/>
        </w:rPr>
        <w:t xml:space="preserve"> </w:t>
      </w:r>
    </w:p>
    <w:p w14:paraId="4E747659" w14:textId="77777777" w:rsidR="00C70A20" w:rsidRPr="00523F35" w:rsidRDefault="004C2BEE" w:rsidP="00C70A20">
      <w:pPr>
        <w:jc w:val="center"/>
        <w:rPr>
          <w:b/>
          <w:sz w:val="40"/>
          <w:szCs w:val="40"/>
        </w:rPr>
      </w:pPr>
      <w:r w:rsidRPr="00523F35">
        <w:rPr>
          <w:b/>
          <w:sz w:val="40"/>
          <w:szCs w:val="40"/>
        </w:rPr>
        <w:t>2</w:t>
      </w:r>
      <w:r w:rsidR="008B607F" w:rsidRPr="00523F35">
        <w:rPr>
          <w:b/>
          <w:sz w:val="40"/>
          <w:szCs w:val="40"/>
          <w:lang w:val="en-US"/>
        </w:rPr>
        <w:t>5</w:t>
      </w:r>
      <w:r w:rsidR="00CB6B64" w:rsidRPr="00523F35">
        <w:rPr>
          <w:b/>
          <w:sz w:val="40"/>
          <w:szCs w:val="40"/>
        </w:rPr>
        <w:t>.</w:t>
      </w:r>
      <w:r w:rsidR="00C8666E" w:rsidRPr="00523F35">
        <w:rPr>
          <w:b/>
          <w:sz w:val="40"/>
          <w:szCs w:val="40"/>
        </w:rPr>
        <w:t>0</w:t>
      </w:r>
      <w:r w:rsidR="00906980" w:rsidRPr="00523F35">
        <w:rPr>
          <w:b/>
          <w:sz w:val="40"/>
          <w:szCs w:val="40"/>
        </w:rPr>
        <w:t>8</w:t>
      </w:r>
      <w:r w:rsidR="000214CF" w:rsidRPr="00523F35">
        <w:rPr>
          <w:b/>
          <w:sz w:val="40"/>
          <w:szCs w:val="40"/>
        </w:rPr>
        <w:t>.</w:t>
      </w:r>
      <w:r w:rsidR="007D6FE5" w:rsidRPr="00523F35">
        <w:rPr>
          <w:b/>
          <w:sz w:val="40"/>
          <w:szCs w:val="40"/>
        </w:rPr>
        <w:t>20</w:t>
      </w:r>
      <w:r w:rsidR="00EB57E7" w:rsidRPr="00523F35">
        <w:rPr>
          <w:b/>
          <w:sz w:val="40"/>
          <w:szCs w:val="40"/>
        </w:rPr>
        <w:t>2</w:t>
      </w:r>
      <w:r w:rsidR="00C8666E" w:rsidRPr="00523F35">
        <w:rPr>
          <w:b/>
          <w:sz w:val="40"/>
          <w:szCs w:val="40"/>
        </w:rPr>
        <w:t>5</w:t>
      </w:r>
      <w:r w:rsidR="00C70A20" w:rsidRPr="00523F35">
        <w:rPr>
          <w:b/>
          <w:sz w:val="40"/>
          <w:szCs w:val="40"/>
        </w:rPr>
        <w:t xml:space="preserve"> г</w:t>
      </w:r>
      <w:r w:rsidR="007D6FE5" w:rsidRPr="00523F35">
        <w:rPr>
          <w:b/>
          <w:sz w:val="40"/>
          <w:szCs w:val="40"/>
        </w:rPr>
        <w:t>.</w:t>
      </w:r>
    </w:p>
    <w:p w14:paraId="64ED0554" w14:textId="77777777" w:rsidR="007D6FE5" w:rsidRPr="00523F35" w:rsidRDefault="007D6FE5" w:rsidP="000C1A46">
      <w:pPr>
        <w:jc w:val="center"/>
        <w:rPr>
          <w:b/>
          <w:sz w:val="40"/>
          <w:szCs w:val="40"/>
        </w:rPr>
      </w:pPr>
    </w:p>
    <w:p w14:paraId="73F24EEA" w14:textId="77777777" w:rsidR="00C16C6D" w:rsidRPr="00523F35" w:rsidRDefault="00C16C6D" w:rsidP="000C1A46">
      <w:pPr>
        <w:jc w:val="center"/>
        <w:rPr>
          <w:b/>
          <w:sz w:val="40"/>
          <w:szCs w:val="40"/>
        </w:rPr>
      </w:pPr>
    </w:p>
    <w:p w14:paraId="31CA5A53" w14:textId="77777777" w:rsidR="00C70A20" w:rsidRPr="00523F35" w:rsidRDefault="00C70A20" w:rsidP="000C1A46">
      <w:pPr>
        <w:jc w:val="center"/>
        <w:rPr>
          <w:b/>
          <w:sz w:val="40"/>
          <w:szCs w:val="40"/>
        </w:rPr>
      </w:pPr>
    </w:p>
    <w:p w14:paraId="3AF7EA9C" w14:textId="77777777" w:rsidR="00C70A20" w:rsidRPr="00523F35" w:rsidRDefault="00C70A20" w:rsidP="000C1A46">
      <w:pPr>
        <w:jc w:val="center"/>
      </w:pPr>
    </w:p>
    <w:p w14:paraId="53F02EF3" w14:textId="77777777" w:rsidR="00CB76D2" w:rsidRPr="00523F35" w:rsidRDefault="00CB76D2" w:rsidP="000C1A46">
      <w:pPr>
        <w:jc w:val="center"/>
        <w:rPr>
          <w:b/>
          <w:sz w:val="40"/>
          <w:szCs w:val="40"/>
        </w:rPr>
      </w:pPr>
    </w:p>
    <w:p w14:paraId="4045F6AC" w14:textId="77777777" w:rsidR="009D66A1" w:rsidRPr="00523F35" w:rsidRDefault="009B23FE" w:rsidP="009B23FE">
      <w:pPr>
        <w:pStyle w:val="10"/>
        <w:jc w:val="center"/>
      </w:pPr>
      <w:r w:rsidRPr="00523F35">
        <w:br w:type="page"/>
      </w:r>
      <w:bookmarkStart w:id="4" w:name="_Toc396864626"/>
      <w:bookmarkStart w:id="5" w:name="_Toc207001557"/>
      <w:r w:rsidR="009D79CC" w:rsidRPr="00523F35">
        <w:lastRenderedPageBreak/>
        <w:t>Те</w:t>
      </w:r>
      <w:r w:rsidR="009D66A1" w:rsidRPr="00523F35">
        <w:t>мы</w:t>
      </w:r>
      <w:r w:rsidR="009D66A1" w:rsidRPr="00523F35">
        <w:rPr>
          <w:rFonts w:ascii="Arial Rounded MT Bold" w:hAnsi="Arial Rounded MT Bold"/>
        </w:rPr>
        <w:t xml:space="preserve"> </w:t>
      </w:r>
      <w:r w:rsidR="009D66A1" w:rsidRPr="00523F35">
        <w:t>дня</w:t>
      </w:r>
      <w:bookmarkEnd w:id="4"/>
      <w:bookmarkEnd w:id="5"/>
    </w:p>
    <w:p w14:paraId="5714E885" w14:textId="77777777" w:rsidR="00A1463C" w:rsidRPr="00523F35" w:rsidRDefault="00A442C9" w:rsidP="00676D5F">
      <w:pPr>
        <w:numPr>
          <w:ilvl w:val="0"/>
          <w:numId w:val="25"/>
        </w:numPr>
        <w:rPr>
          <w:i/>
        </w:rPr>
      </w:pPr>
      <w:r w:rsidRPr="00523F35">
        <w:rPr>
          <w:i/>
        </w:rPr>
        <w:t xml:space="preserve">Из реестров негосударственных пенсионных фондов исключено АО «НПФ "Телеком-Союз"». Как сообщило Агентство по страхованию вкладов, решение принято в связи с реорганизацией фонда. Фонд исключен в связи с присоединением к Акционерному обществу "Негосударственный пенсионный фонд 'Будущее"' (г. Москва) и внесением в Единый государственный реестр юридических лиц записи о прекращении его деятельности. В настоящее время участниками системы гарантирования прав застрахованных лиц являются 28 фондов, участниками системы гарантирования прав участников НПФ — 37 фондов, </w:t>
      </w:r>
      <w:hyperlink w:anchor="a1" w:history="1">
        <w:r w:rsidRPr="00523F35">
          <w:rPr>
            <w:rStyle w:val="a3"/>
            <w:i/>
          </w:rPr>
          <w:t>пишет «Банки.ру»</w:t>
        </w:r>
      </w:hyperlink>
    </w:p>
    <w:p w14:paraId="58290D75" w14:textId="77777777" w:rsidR="00A442C9" w:rsidRPr="00523F35" w:rsidRDefault="00A442C9" w:rsidP="00676D5F">
      <w:pPr>
        <w:numPr>
          <w:ilvl w:val="0"/>
          <w:numId w:val="25"/>
        </w:numPr>
        <w:rPr>
          <w:i/>
        </w:rPr>
      </w:pPr>
      <w:r w:rsidRPr="00523F35">
        <w:rPr>
          <w:i/>
        </w:rPr>
        <w:t xml:space="preserve">Каждый третий (33%) россиянин в возрасте от 18 до 35 лет рассчитывает на зарплату от 200 тыс. рублей на пике своей карьеры. Мнения относительно возраста, на который приходится пик карьеры, разошлись. Большинство (44%) считает, что это возраст от 36 до 40 лет, чуть меньше (38%) полагает, что это 30-35 лет, а для 18% и вовсе период жизни от 40 до 50 лет. Такие данные получены в ходе исследования СберСтрахования жизни, СберНПФ и сервиса для поиска работы «Работа.ру», </w:t>
      </w:r>
      <w:hyperlink w:anchor="a2" w:history="1">
        <w:r w:rsidRPr="00523F35">
          <w:rPr>
            <w:rStyle w:val="a3"/>
            <w:i/>
          </w:rPr>
          <w:t>передает «АиФ – Тверь»</w:t>
        </w:r>
      </w:hyperlink>
    </w:p>
    <w:p w14:paraId="39F624DC" w14:textId="77777777" w:rsidR="00A442C9" w:rsidRPr="00523F35" w:rsidRDefault="00F85613" w:rsidP="00676D5F">
      <w:pPr>
        <w:numPr>
          <w:ilvl w:val="0"/>
          <w:numId w:val="25"/>
        </w:numPr>
        <w:rPr>
          <w:i/>
        </w:rPr>
      </w:pPr>
      <w:r w:rsidRPr="00523F35">
        <w:rPr>
          <w:i/>
        </w:rPr>
        <w:t xml:space="preserve">Приходит много вопросов о различных нюансах участия в программе долгосрочных сбережений (ПДС) с софинансированием от государства. Эксперты проекта Минфина России «Мои финансы» собрали самые важные и актуальные вопросы читателей своего портала и попросили ответить на них одного из авторов программы, начальника отдела регулирования негосударственных пенсионных фондов Минфина России Наталию Каменскую, </w:t>
      </w:r>
      <w:hyperlink w:anchor="a3" w:history="1">
        <w:r w:rsidRPr="00523F35">
          <w:rPr>
            <w:rStyle w:val="a3"/>
            <w:i/>
          </w:rPr>
          <w:t>пишет Ulus.media</w:t>
        </w:r>
      </w:hyperlink>
    </w:p>
    <w:p w14:paraId="32F0E038" w14:textId="77777777" w:rsidR="00F85613" w:rsidRPr="00523F35" w:rsidRDefault="00F85613" w:rsidP="00676D5F">
      <w:pPr>
        <w:numPr>
          <w:ilvl w:val="0"/>
          <w:numId w:val="25"/>
        </w:numPr>
        <w:rPr>
          <w:i/>
        </w:rPr>
      </w:pPr>
      <w:r w:rsidRPr="00523F35">
        <w:rPr>
          <w:i/>
        </w:rPr>
        <w:t xml:space="preserve">70 млрд рублей направили клиенты негосударственного пенсионного фонда ВТБ с момента запуска программы. По итогам первого полугодия 2025 года промежуточная доходность этих средств превысила 26%, сообщили в ВТБ. По информации финансового учреждения, до конца августа почти 620 тыс. участников программы долгосрочных сбережений (ПДС), вложившие средства в 2024 году в НПФ ВТБ, получат 15,5 млрд рублей государственного софинансирования. По данным Минфина России, всего на господдержку по ПДС государство направит почти 52 млрд рублей, </w:t>
      </w:r>
      <w:hyperlink w:anchor="a4" w:history="1">
        <w:r w:rsidRPr="00523F35">
          <w:rPr>
            <w:rStyle w:val="a3"/>
            <w:i/>
          </w:rPr>
          <w:t>информирует издание «Обозрение»</w:t>
        </w:r>
      </w:hyperlink>
    </w:p>
    <w:p w14:paraId="5DD68515" w14:textId="77777777" w:rsidR="00F85613" w:rsidRPr="00523F35" w:rsidRDefault="00F85613" w:rsidP="00676D5F">
      <w:pPr>
        <w:numPr>
          <w:ilvl w:val="0"/>
          <w:numId w:val="25"/>
        </w:numPr>
        <w:rPr>
          <w:i/>
        </w:rPr>
      </w:pPr>
      <w:r w:rsidRPr="00523F35">
        <w:rPr>
          <w:i/>
        </w:rPr>
        <w:t xml:space="preserve">Программа долгосрочных сбережений работает с начала 2024 года. За это время к ней присоединились почти 30 тысяч жителей Костромской области – это 5,3% от общего числа населения. За первое полугодие 2025 года более 13,1 тысячи жителей региона присоединились к программе и отложили на будущее 290 миллионов рублей. Кроме того, костромичи внесли ещё 363 миллиона рублей по договорам, заключённым в прошлом году. Общая сумма накоплений с момента запуска программы превысила 1,1 миллиарда рублей, сообщает </w:t>
      </w:r>
      <w:hyperlink w:anchor="a5" w:history="1">
        <w:r w:rsidRPr="00523F35">
          <w:rPr>
            <w:rStyle w:val="a3"/>
            <w:i/>
          </w:rPr>
          <w:t>телерадиокомпания «Кострома»</w:t>
        </w:r>
      </w:hyperlink>
    </w:p>
    <w:p w14:paraId="09BC4E13" w14:textId="77777777" w:rsidR="00F85613" w:rsidRPr="00523F35" w:rsidRDefault="00F85613" w:rsidP="00676D5F">
      <w:pPr>
        <w:numPr>
          <w:ilvl w:val="0"/>
          <w:numId w:val="25"/>
        </w:numPr>
        <w:rPr>
          <w:i/>
        </w:rPr>
      </w:pPr>
      <w:r w:rsidRPr="00523F35">
        <w:rPr>
          <w:i/>
        </w:rPr>
        <w:t xml:space="preserve">Россияне, работавшие федеральными государственными гражданскими служащими, в среднем получают пенсию в размере 36,2 тыс. рублей в месяц. Об этом говорят данные из системы Соцфонда РФ. Информация актуальна по состоянию на 1 июля 2025 года. Так, согласно данным, средний размер пенсии </w:t>
      </w:r>
      <w:r w:rsidRPr="00523F35">
        <w:rPr>
          <w:i/>
        </w:rPr>
        <w:lastRenderedPageBreak/>
        <w:t xml:space="preserve">федеральных госслужащих равен 36 281 рублю. Всего в стране 95,6 тыс. пенсионеров, получающих такую выплату, </w:t>
      </w:r>
      <w:hyperlink w:anchor="a6" w:history="1">
        <w:r w:rsidRPr="00523F35">
          <w:rPr>
            <w:rStyle w:val="a3"/>
            <w:i/>
          </w:rPr>
          <w:t>передает REGNUM</w:t>
        </w:r>
      </w:hyperlink>
    </w:p>
    <w:p w14:paraId="180BE168" w14:textId="77777777" w:rsidR="00940029" w:rsidRPr="00523F35" w:rsidRDefault="009D79CC" w:rsidP="00940029">
      <w:pPr>
        <w:pStyle w:val="10"/>
        <w:jc w:val="center"/>
      </w:pPr>
      <w:bookmarkStart w:id="6" w:name="_Toc173015209"/>
      <w:bookmarkStart w:id="7" w:name="_Toc207001558"/>
      <w:r w:rsidRPr="00523F35">
        <w:t>Ци</w:t>
      </w:r>
      <w:r w:rsidR="00940029" w:rsidRPr="00523F35">
        <w:t>таты дня</w:t>
      </w:r>
      <w:bookmarkEnd w:id="6"/>
      <w:bookmarkEnd w:id="7"/>
    </w:p>
    <w:p w14:paraId="1AD31698" w14:textId="77777777" w:rsidR="00676D5F" w:rsidRPr="00523F35" w:rsidRDefault="00E000ED" w:rsidP="003B3BAA">
      <w:pPr>
        <w:numPr>
          <w:ilvl w:val="0"/>
          <w:numId w:val="27"/>
        </w:numPr>
        <w:rPr>
          <w:i/>
        </w:rPr>
      </w:pPr>
      <w:r w:rsidRPr="00523F35">
        <w:rPr>
          <w:i/>
        </w:rPr>
        <w:t xml:space="preserve">Руслан Вестеровский, старший вице-президент, руководитель блока «Управление благосостоянием» Сбербанка: «Сегодня молодые россияне смотрят далеко вперёд и чётко понимают, что успешное будущее - это не только карьера и достойная зарплата, но и наличие финансовой подушки безопасности. Именно поэтому среди тех, кто стремится сохранять и приумножать своё благосостояние, растёт популярность таких инструментов, как программа долгосрочных сбережений (ПДС) и программы страхования жизни. Уже сегодня их выбирает 17% россиян в возрасте от 18 до 35 лет» </w:t>
      </w:r>
    </w:p>
    <w:p w14:paraId="2F168775" w14:textId="77777777" w:rsidR="00F85613" w:rsidRPr="00523F35" w:rsidRDefault="00F85613" w:rsidP="003B3BAA">
      <w:pPr>
        <w:numPr>
          <w:ilvl w:val="0"/>
          <w:numId w:val="27"/>
        </w:numPr>
        <w:rPr>
          <w:i/>
        </w:rPr>
      </w:pPr>
      <w:r w:rsidRPr="00523F35">
        <w:rPr>
          <w:i/>
        </w:rPr>
        <w:t>Сергей Ситников, губернатор Костромской области: «Программа [долгосрочных сбережений] демонстрирует высокое доверие жителей к современным финансовым инструментам. Это не только возможность сохранить средства, но и сформировать надежную финансовую защиту на будущее»</w:t>
      </w:r>
    </w:p>
    <w:p w14:paraId="0E575CDD" w14:textId="77777777" w:rsidR="002657A7" w:rsidRPr="00523F35" w:rsidRDefault="002657A7" w:rsidP="003B3BAA">
      <w:pPr>
        <w:numPr>
          <w:ilvl w:val="0"/>
          <w:numId w:val="27"/>
        </w:numPr>
        <w:rPr>
          <w:i/>
        </w:rPr>
      </w:pPr>
      <w:r w:rsidRPr="00523F35">
        <w:rPr>
          <w:i/>
        </w:rPr>
        <w:t>Евгений Овсянников, управляющий Отделением Курск Банка России: «Одним из важных преимуществ ПДС является софинансирование государством. У человека есть возможность дополнительно получать до 36 тысяч рублей в год, а также оформить налоговый вычет до 52 тысяч рублей в год. А 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w:t>
      </w:r>
    </w:p>
    <w:p w14:paraId="48923718" w14:textId="77777777" w:rsidR="00A0290C" w:rsidRPr="00523F3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23F35">
        <w:rPr>
          <w:u w:val="single"/>
        </w:rPr>
        <w:lastRenderedPageBreak/>
        <w:t>ОГЛАВЛЕНИЕ</w:t>
      </w:r>
    </w:p>
    <w:p w14:paraId="2641C322" w14:textId="23067EC3" w:rsidR="00D42198" w:rsidRDefault="00E7385D">
      <w:pPr>
        <w:pStyle w:val="12"/>
        <w:tabs>
          <w:tab w:val="right" w:leader="dot" w:pos="9061"/>
        </w:tabs>
        <w:rPr>
          <w:rFonts w:asciiTheme="minorHAnsi" w:eastAsiaTheme="minorEastAsia" w:hAnsiTheme="minorHAnsi" w:cstheme="minorBidi"/>
          <w:b w:val="0"/>
          <w:noProof/>
          <w:kern w:val="2"/>
          <w:sz w:val="24"/>
          <w14:ligatures w14:val="standardContextual"/>
        </w:rPr>
      </w:pPr>
      <w:r w:rsidRPr="00523F35">
        <w:rPr>
          <w:caps/>
        </w:rPr>
        <w:fldChar w:fldCharType="begin"/>
      </w:r>
      <w:r w:rsidR="00310633" w:rsidRPr="00523F35">
        <w:rPr>
          <w:caps/>
        </w:rPr>
        <w:instrText xml:space="preserve"> TOC \o "1-5" \h \z \u </w:instrText>
      </w:r>
      <w:r w:rsidRPr="00523F35">
        <w:rPr>
          <w:caps/>
        </w:rPr>
        <w:fldChar w:fldCharType="separate"/>
      </w:r>
      <w:hyperlink w:anchor="_Toc207001557" w:history="1">
        <w:r w:rsidR="00D42198" w:rsidRPr="008373B3">
          <w:rPr>
            <w:rStyle w:val="a3"/>
            <w:noProof/>
          </w:rPr>
          <w:t>Темы</w:t>
        </w:r>
        <w:r w:rsidR="00D42198" w:rsidRPr="008373B3">
          <w:rPr>
            <w:rStyle w:val="a3"/>
            <w:rFonts w:ascii="Arial Rounded MT Bold" w:hAnsi="Arial Rounded MT Bold"/>
            <w:noProof/>
          </w:rPr>
          <w:t xml:space="preserve"> </w:t>
        </w:r>
        <w:r w:rsidR="00D42198" w:rsidRPr="008373B3">
          <w:rPr>
            <w:rStyle w:val="a3"/>
            <w:noProof/>
          </w:rPr>
          <w:t>дня</w:t>
        </w:r>
        <w:r w:rsidR="00D42198">
          <w:rPr>
            <w:noProof/>
            <w:webHidden/>
          </w:rPr>
          <w:tab/>
        </w:r>
        <w:r w:rsidR="00D42198">
          <w:rPr>
            <w:noProof/>
            <w:webHidden/>
          </w:rPr>
          <w:fldChar w:fldCharType="begin"/>
        </w:r>
        <w:r w:rsidR="00D42198">
          <w:rPr>
            <w:noProof/>
            <w:webHidden/>
          </w:rPr>
          <w:instrText xml:space="preserve"> PAGEREF _Toc207001557 \h </w:instrText>
        </w:r>
        <w:r w:rsidR="00D42198">
          <w:rPr>
            <w:noProof/>
            <w:webHidden/>
          </w:rPr>
        </w:r>
        <w:r w:rsidR="00D42198">
          <w:rPr>
            <w:noProof/>
            <w:webHidden/>
          </w:rPr>
          <w:fldChar w:fldCharType="separate"/>
        </w:r>
        <w:r w:rsidR="00A605EE">
          <w:rPr>
            <w:noProof/>
            <w:webHidden/>
          </w:rPr>
          <w:t>2</w:t>
        </w:r>
        <w:r w:rsidR="00D42198">
          <w:rPr>
            <w:noProof/>
            <w:webHidden/>
          </w:rPr>
          <w:fldChar w:fldCharType="end"/>
        </w:r>
      </w:hyperlink>
    </w:p>
    <w:p w14:paraId="43E7AC58" w14:textId="40C2208D" w:rsidR="00D42198" w:rsidRDefault="00D4219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001558" w:history="1">
        <w:r w:rsidRPr="008373B3">
          <w:rPr>
            <w:rStyle w:val="a3"/>
            <w:noProof/>
          </w:rPr>
          <w:t>Цитаты дня</w:t>
        </w:r>
        <w:r>
          <w:rPr>
            <w:noProof/>
            <w:webHidden/>
          </w:rPr>
          <w:tab/>
        </w:r>
        <w:r>
          <w:rPr>
            <w:noProof/>
            <w:webHidden/>
          </w:rPr>
          <w:fldChar w:fldCharType="begin"/>
        </w:r>
        <w:r>
          <w:rPr>
            <w:noProof/>
            <w:webHidden/>
          </w:rPr>
          <w:instrText xml:space="preserve"> PAGEREF _Toc207001558 \h </w:instrText>
        </w:r>
        <w:r>
          <w:rPr>
            <w:noProof/>
            <w:webHidden/>
          </w:rPr>
        </w:r>
        <w:r>
          <w:rPr>
            <w:noProof/>
            <w:webHidden/>
          </w:rPr>
          <w:fldChar w:fldCharType="separate"/>
        </w:r>
        <w:r w:rsidR="00A605EE">
          <w:rPr>
            <w:noProof/>
            <w:webHidden/>
          </w:rPr>
          <w:t>3</w:t>
        </w:r>
        <w:r>
          <w:rPr>
            <w:noProof/>
            <w:webHidden/>
          </w:rPr>
          <w:fldChar w:fldCharType="end"/>
        </w:r>
      </w:hyperlink>
    </w:p>
    <w:p w14:paraId="29CB8044" w14:textId="0C91DC88" w:rsidR="00D42198" w:rsidRDefault="00D4219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001559" w:history="1">
        <w:r w:rsidRPr="008373B3">
          <w:rPr>
            <w:rStyle w:val="a3"/>
            <w:noProof/>
          </w:rPr>
          <w:t>НОВОСТИ ПЕНСИОННОЙ ОТРАСЛИ</w:t>
        </w:r>
        <w:r>
          <w:rPr>
            <w:noProof/>
            <w:webHidden/>
          </w:rPr>
          <w:tab/>
        </w:r>
        <w:r>
          <w:rPr>
            <w:noProof/>
            <w:webHidden/>
          </w:rPr>
          <w:fldChar w:fldCharType="begin"/>
        </w:r>
        <w:r>
          <w:rPr>
            <w:noProof/>
            <w:webHidden/>
          </w:rPr>
          <w:instrText xml:space="preserve"> PAGEREF _Toc207001559 \h </w:instrText>
        </w:r>
        <w:r>
          <w:rPr>
            <w:noProof/>
            <w:webHidden/>
          </w:rPr>
        </w:r>
        <w:r>
          <w:rPr>
            <w:noProof/>
            <w:webHidden/>
          </w:rPr>
          <w:fldChar w:fldCharType="separate"/>
        </w:r>
        <w:r w:rsidR="00A605EE">
          <w:rPr>
            <w:noProof/>
            <w:webHidden/>
          </w:rPr>
          <w:t>13</w:t>
        </w:r>
        <w:r>
          <w:rPr>
            <w:noProof/>
            <w:webHidden/>
          </w:rPr>
          <w:fldChar w:fldCharType="end"/>
        </w:r>
      </w:hyperlink>
    </w:p>
    <w:p w14:paraId="7F047170" w14:textId="0F7EC266" w:rsidR="00D42198" w:rsidRDefault="00D4219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001560" w:history="1">
        <w:r w:rsidRPr="008373B3">
          <w:rPr>
            <w:rStyle w:val="a3"/>
            <w:noProof/>
          </w:rPr>
          <w:t>Новости отрасли НПФ</w:t>
        </w:r>
        <w:r>
          <w:rPr>
            <w:noProof/>
            <w:webHidden/>
          </w:rPr>
          <w:tab/>
        </w:r>
        <w:r>
          <w:rPr>
            <w:noProof/>
            <w:webHidden/>
          </w:rPr>
          <w:fldChar w:fldCharType="begin"/>
        </w:r>
        <w:r>
          <w:rPr>
            <w:noProof/>
            <w:webHidden/>
          </w:rPr>
          <w:instrText xml:space="preserve"> PAGEREF _Toc207001560 \h </w:instrText>
        </w:r>
        <w:r>
          <w:rPr>
            <w:noProof/>
            <w:webHidden/>
          </w:rPr>
        </w:r>
        <w:r>
          <w:rPr>
            <w:noProof/>
            <w:webHidden/>
          </w:rPr>
          <w:fldChar w:fldCharType="separate"/>
        </w:r>
        <w:r w:rsidR="00A605EE">
          <w:rPr>
            <w:noProof/>
            <w:webHidden/>
          </w:rPr>
          <w:t>13</w:t>
        </w:r>
        <w:r>
          <w:rPr>
            <w:noProof/>
            <w:webHidden/>
          </w:rPr>
          <w:fldChar w:fldCharType="end"/>
        </w:r>
      </w:hyperlink>
    </w:p>
    <w:p w14:paraId="6880D37D" w14:textId="1C14B2D1"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61" w:history="1">
        <w:r w:rsidRPr="008373B3">
          <w:rPr>
            <w:rStyle w:val="a3"/>
            <w:noProof/>
          </w:rPr>
          <w:t>Банки.ру, 22.08.2025, В России прекратил действовать еще один негосударственный пенсионный фонд</w:t>
        </w:r>
        <w:r>
          <w:rPr>
            <w:noProof/>
            <w:webHidden/>
          </w:rPr>
          <w:tab/>
        </w:r>
        <w:r>
          <w:rPr>
            <w:noProof/>
            <w:webHidden/>
          </w:rPr>
          <w:fldChar w:fldCharType="begin"/>
        </w:r>
        <w:r>
          <w:rPr>
            <w:noProof/>
            <w:webHidden/>
          </w:rPr>
          <w:instrText xml:space="preserve"> PAGEREF _Toc207001561 \h </w:instrText>
        </w:r>
        <w:r>
          <w:rPr>
            <w:noProof/>
            <w:webHidden/>
          </w:rPr>
        </w:r>
        <w:r>
          <w:rPr>
            <w:noProof/>
            <w:webHidden/>
          </w:rPr>
          <w:fldChar w:fldCharType="separate"/>
        </w:r>
        <w:r w:rsidR="00A605EE">
          <w:rPr>
            <w:noProof/>
            <w:webHidden/>
          </w:rPr>
          <w:t>13</w:t>
        </w:r>
        <w:r>
          <w:rPr>
            <w:noProof/>
            <w:webHidden/>
          </w:rPr>
          <w:fldChar w:fldCharType="end"/>
        </w:r>
      </w:hyperlink>
    </w:p>
    <w:p w14:paraId="313E61B7" w14:textId="29671BB5" w:rsidR="00D42198" w:rsidRDefault="00D42198">
      <w:pPr>
        <w:pStyle w:val="31"/>
        <w:rPr>
          <w:rFonts w:asciiTheme="minorHAnsi" w:eastAsiaTheme="minorEastAsia" w:hAnsiTheme="minorHAnsi" w:cstheme="minorBidi"/>
          <w:kern w:val="2"/>
          <w14:ligatures w14:val="standardContextual"/>
        </w:rPr>
      </w:pPr>
      <w:hyperlink w:anchor="_Toc207001562" w:history="1">
        <w:r w:rsidRPr="008373B3">
          <w:rPr>
            <w:rStyle w:val="a3"/>
          </w:rPr>
          <w:t>Из реестров негосударственных пенсионных фондов исключено АО «НПФ "Телеком-Союз"». Как сообщило Агентство по страхованию вкладов, решение принято в связи с реорганизацией фонда.</w:t>
        </w:r>
        <w:r>
          <w:rPr>
            <w:webHidden/>
          </w:rPr>
          <w:tab/>
        </w:r>
        <w:r>
          <w:rPr>
            <w:webHidden/>
          </w:rPr>
          <w:fldChar w:fldCharType="begin"/>
        </w:r>
        <w:r>
          <w:rPr>
            <w:webHidden/>
          </w:rPr>
          <w:instrText xml:space="preserve"> PAGEREF _Toc207001562 \h </w:instrText>
        </w:r>
        <w:r>
          <w:rPr>
            <w:webHidden/>
          </w:rPr>
        </w:r>
        <w:r>
          <w:rPr>
            <w:webHidden/>
          </w:rPr>
          <w:fldChar w:fldCharType="separate"/>
        </w:r>
        <w:r w:rsidR="00A605EE">
          <w:rPr>
            <w:webHidden/>
          </w:rPr>
          <w:t>13</w:t>
        </w:r>
        <w:r>
          <w:rPr>
            <w:webHidden/>
          </w:rPr>
          <w:fldChar w:fldCharType="end"/>
        </w:r>
      </w:hyperlink>
    </w:p>
    <w:p w14:paraId="41377442" w14:textId="28A2B905"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63" w:history="1">
        <w:r w:rsidRPr="008373B3">
          <w:rPr>
            <w:rStyle w:val="a3"/>
            <w:noProof/>
          </w:rPr>
          <w:t>АиФ – Тверь, 22.08.2025, Более трети молодых россиян планируют получать зарплату от 200 тысяч рублей</w:t>
        </w:r>
        <w:r>
          <w:rPr>
            <w:noProof/>
            <w:webHidden/>
          </w:rPr>
          <w:tab/>
        </w:r>
        <w:r>
          <w:rPr>
            <w:noProof/>
            <w:webHidden/>
          </w:rPr>
          <w:fldChar w:fldCharType="begin"/>
        </w:r>
        <w:r>
          <w:rPr>
            <w:noProof/>
            <w:webHidden/>
          </w:rPr>
          <w:instrText xml:space="preserve"> PAGEREF _Toc207001563 \h </w:instrText>
        </w:r>
        <w:r>
          <w:rPr>
            <w:noProof/>
            <w:webHidden/>
          </w:rPr>
        </w:r>
        <w:r>
          <w:rPr>
            <w:noProof/>
            <w:webHidden/>
          </w:rPr>
          <w:fldChar w:fldCharType="separate"/>
        </w:r>
        <w:r w:rsidR="00A605EE">
          <w:rPr>
            <w:noProof/>
            <w:webHidden/>
          </w:rPr>
          <w:t>13</w:t>
        </w:r>
        <w:r>
          <w:rPr>
            <w:noProof/>
            <w:webHidden/>
          </w:rPr>
          <w:fldChar w:fldCharType="end"/>
        </w:r>
      </w:hyperlink>
    </w:p>
    <w:p w14:paraId="0773EC76" w14:textId="02E5EE93" w:rsidR="00D42198" w:rsidRDefault="00D42198">
      <w:pPr>
        <w:pStyle w:val="31"/>
        <w:rPr>
          <w:rFonts w:asciiTheme="minorHAnsi" w:eastAsiaTheme="minorEastAsia" w:hAnsiTheme="minorHAnsi" w:cstheme="minorBidi"/>
          <w:kern w:val="2"/>
          <w14:ligatures w14:val="standardContextual"/>
        </w:rPr>
      </w:pPr>
      <w:hyperlink w:anchor="_Toc207001564" w:history="1">
        <w:r w:rsidRPr="008373B3">
          <w:rPr>
            <w:rStyle w:val="a3"/>
          </w:rPr>
          <w:t>Каждый третий (33%) россиянин в возрасте от 18 до 35 лет рассчитывает на зарплату от 200 тыс. рублей на пике своей карьеры. Мнения относительно возраста, на который приходится пик карьеры, разошлись. Большинство (44%) считает, что это возраст от 36 до 40 лет, чуть меньше (38%) полагает, что это 30-35 лет, а для 18% и вовсе период жизни от 40 до 50 лет. Такие данные получены в ходе исследования СберСтрахования жизни, СберНПФ и сервиса для поиска работы «Работа.ру».</w:t>
        </w:r>
        <w:r>
          <w:rPr>
            <w:webHidden/>
          </w:rPr>
          <w:tab/>
        </w:r>
        <w:r>
          <w:rPr>
            <w:webHidden/>
          </w:rPr>
          <w:fldChar w:fldCharType="begin"/>
        </w:r>
        <w:r>
          <w:rPr>
            <w:webHidden/>
          </w:rPr>
          <w:instrText xml:space="preserve"> PAGEREF _Toc207001564 \h </w:instrText>
        </w:r>
        <w:r>
          <w:rPr>
            <w:webHidden/>
          </w:rPr>
        </w:r>
        <w:r>
          <w:rPr>
            <w:webHidden/>
          </w:rPr>
          <w:fldChar w:fldCharType="separate"/>
        </w:r>
        <w:r w:rsidR="00A605EE">
          <w:rPr>
            <w:webHidden/>
          </w:rPr>
          <w:t>13</w:t>
        </w:r>
        <w:r>
          <w:rPr>
            <w:webHidden/>
          </w:rPr>
          <w:fldChar w:fldCharType="end"/>
        </w:r>
      </w:hyperlink>
    </w:p>
    <w:p w14:paraId="05430E3D" w14:textId="349DDC55" w:rsidR="00D42198" w:rsidRDefault="00D4219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001565" w:history="1">
        <w:r w:rsidRPr="008373B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_Toc207001565 \h </w:instrText>
        </w:r>
        <w:r>
          <w:rPr>
            <w:noProof/>
            <w:webHidden/>
          </w:rPr>
        </w:r>
        <w:r>
          <w:rPr>
            <w:noProof/>
            <w:webHidden/>
          </w:rPr>
          <w:fldChar w:fldCharType="separate"/>
        </w:r>
        <w:r w:rsidR="00A605EE">
          <w:rPr>
            <w:noProof/>
            <w:webHidden/>
          </w:rPr>
          <w:t>15</w:t>
        </w:r>
        <w:r>
          <w:rPr>
            <w:noProof/>
            <w:webHidden/>
          </w:rPr>
          <w:fldChar w:fldCharType="end"/>
        </w:r>
      </w:hyperlink>
    </w:p>
    <w:p w14:paraId="7885E371" w14:textId="3CBCD98C"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66" w:history="1">
        <w:r w:rsidRPr="008373B3">
          <w:rPr>
            <w:rStyle w:val="a3"/>
            <w:noProof/>
          </w:rPr>
          <w:t>Ulus.media, 22.08.2025, Эксперты проекта «Мои финансы» ответили на вопросы о программе долгосрочных сбережений (ПДС)</w:t>
        </w:r>
        <w:r>
          <w:rPr>
            <w:noProof/>
            <w:webHidden/>
          </w:rPr>
          <w:tab/>
        </w:r>
        <w:r>
          <w:rPr>
            <w:noProof/>
            <w:webHidden/>
          </w:rPr>
          <w:fldChar w:fldCharType="begin"/>
        </w:r>
        <w:r>
          <w:rPr>
            <w:noProof/>
            <w:webHidden/>
          </w:rPr>
          <w:instrText xml:space="preserve"> PAGEREF _Toc207001566 \h </w:instrText>
        </w:r>
        <w:r>
          <w:rPr>
            <w:noProof/>
            <w:webHidden/>
          </w:rPr>
        </w:r>
        <w:r>
          <w:rPr>
            <w:noProof/>
            <w:webHidden/>
          </w:rPr>
          <w:fldChar w:fldCharType="separate"/>
        </w:r>
        <w:r w:rsidR="00A605EE">
          <w:rPr>
            <w:noProof/>
            <w:webHidden/>
          </w:rPr>
          <w:t>15</w:t>
        </w:r>
        <w:r>
          <w:rPr>
            <w:noProof/>
            <w:webHidden/>
          </w:rPr>
          <w:fldChar w:fldCharType="end"/>
        </w:r>
      </w:hyperlink>
    </w:p>
    <w:p w14:paraId="4373697A" w14:textId="7C2C0ED0" w:rsidR="00D42198" w:rsidRDefault="00D42198">
      <w:pPr>
        <w:pStyle w:val="31"/>
        <w:rPr>
          <w:rFonts w:asciiTheme="minorHAnsi" w:eastAsiaTheme="minorEastAsia" w:hAnsiTheme="minorHAnsi" w:cstheme="minorBidi"/>
          <w:kern w:val="2"/>
          <w14:ligatures w14:val="standardContextual"/>
        </w:rPr>
      </w:pPr>
      <w:hyperlink w:anchor="_Toc207001567" w:history="1">
        <w:r w:rsidRPr="008373B3">
          <w:rPr>
            <w:rStyle w:val="a3"/>
          </w:rPr>
          <w:t>Приходит много вопросов о различных нюансах участия в программе долгосрочных сбережений (ПДС) с софинансированием от государства. Эксперты проекта Минфина России «Мои финансы» собрали самые важные и актуальные вопросы читателей своего портала и попросили ответить на них одного из авторов программы, начальника отдела регулирования негосударственных пенсионных фондов Минфина России Наталию Каменскую.</w:t>
        </w:r>
        <w:r>
          <w:rPr>
            <w:webHidden/>
          </w:rPr>
          <w:tab/>
        </w:r>
        <w:r>
          <w:rPr>
            <w:webHidden/>
          </w:rPr>
          <w:fldChar w:fldCharType="begin"/>
        </w:r>
        <w:r>
          <w:rPr>
            <w:webHidden/>
          </w:rPr>
          <w:instrText xml:space="preserve"> PAGEREF _Toc207001567 \h </w:instrText>
        </w:r>
        <w:r>
          <w:rPr>
            <w:webHidden/>
          </w:rPr>
        </w:r>
        <w:r>
          <w:rPr>
            <w:webHidden/>
          </w:rPr>
          <w:fldChar w:fldCharType="separate"/>
        </w:r>
        <w:r w:rsidR="00A605EE">
          <w:rPr>
            <w:webHidden/>
          </w:rPr>
          <w:t>15</w:t>
        </w:r>
        <w:r>
          <w:rPr>
            <w:webHidden/>
          </w:rPr>
          <w:fldChar w:fldCharType="end"/>
        </w:r>
      </w:hyperlink>
    </w:p>
    <w:p w14:paraId="3DA237E0" w14:textId="7E797A0C"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68" w:history="1">
        <w:r w:rsidRPr="008373B3">
          <w:rPr>
            <w:rStyle w:val="a3"/>
            <w:noProof/>
          </w:rPr>
          <w:t>PensNews, 23.08.2025, 36 тысяч от государства: как россияне могут получить доплату к своим сбережениям</w:t>
        </w:r>
        <w:r>
          <w:rPr>
            <w:noProof/>
            <w:webHidden/>
          </w:rPr>
          <w:tab/>
        </w:r>
        <w:r>
          <w:rPr>
            <w:noProof/>
            <w:webHidden/>
          </w:rPr>
          <w:fldChar w:fldCharType="begin"/>
        </w:r>
        <w:r>
          <w:rPr>
            <w:noProof/>
            <w:webHidden/>
          </w:rPr>
          <w:instrText xml:space="preserve"> PAGEREF _Toc207001568 \h </w:instrText>
        </w:r>
        <w:r>
          <w:rPr>
            <w:noProof/>
            <w:webHidden/>
          </w:rPr>
        </w:r>
        <w:r>
          <w:rPr>
            <w:noProof/>
            <w:webHidden/>
          </w:rPr>
          <w:fldChar w:fldCharType="separate"/>
        </w:r>
        <w:r w:rsidR="00A605EE">
          <w:rPr>
            <w:noProof/>
            <w:webHidden/>
          </w:rPr>
          <w:t>16</w:t>
        </w:r>
        <w:r>
          <w:rPr>
            <w:noProof/>
            <w:webHidden/>
          </w:rPr>
          <w:fldChar w:fldCharType="end"/>
        </w:r>
      </w:hyperlink>
    </w:p>
    <w:p w14:paraId="13465BF4" w14:textId="26345581" w:rsidR="00D42198" w:rsidRDefault="00D42198">
      <w:pPr>
        <w:pStyle w:val="31"/>
        <w:rPr>
          <w:rFonts w:asciiTheme="minorHAnsi" w:eastAsiaTheme="minorEastAsia" w:hAnsiTheme="minorHAnsi" w:cstheme="minorBidi"/>
          <w:kern w:val="2"/>
          <w14:ligatures w14:val="standardContextual"/>
        </w:rPr>
      </w:pPr>
      <w:hyperlink w:anchor="_Toc207001569" w:history="1">
        <w:r w:rsidRPr="008373B3">
          <w:rPr>
            <w:rStyle w:val="a3"/>
          </w:rPr>
          <w:t>Россияне могут претендовать на дополнительную выплату от государства в размере до 36 тысяч рублей через программу долгосрочных сбережений (ПДС). Как пояснил эксперт Игорь Балынин, программа доступна для всех граждан независимо от возраста.</w:t>
        </w:r>
        <w:r>
          <w:rPr>
            <w:webHidden/>
          </w:rPr>
          <w:tab/>
        </w:r>
        <w:r>
          <w:rPr>
            <w:webHidden/>
          </w:rPr>
          <w:fldChar w:fldCharType="begin"/>
        </w:r>
        <w:r>
          <w:rPr>
            <w:webHidden/>
          </w:rPr>
          <w:instrText xml:space="preserve"> PAGEREF _Toc207001569 \h </w:instrText>
        </w:r>
        <w:r>
          <w:rPr>
            <w:webHidden/>
          </w:rPr>
        </w:r>
        <w:r>
          <w:rPr>
            <w:webHidden/>
          </w:rPr>
          <w:fldChar w:fldCharType="separate"/>
        </w:r>
        <w:r w:rsidR="00A605EE">
          <w:rPr>
            <w:webHidden/>
          </w:rPr>
          <w:t>16</w:t>
        </w:r>
        <w:r>
          <w:rPr>
            <w:webHidden/>
          </w:rPr>
          <w:fldChar w:fldCharType="end"/>
        </w:r>
      </w:hyperlink>
    </w:p>
    <w:p w14:paraId="0D424F60" w14:textId="46F1FBAE"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70" w:history="1">
        <w:r w:rsidRPr="008373B3">
          <w:rPr>
            <w:rStyle w:val="a3"/>
            <w:noProof/>
          </w:rPr>
          <w:t>Правда Севера, 23.08.2025, Как создать накопления: советы специалиста</w:t>
        </w:r>
        <w:r>
          <w:rPr>
            <w:noProof/>
            <w:webHidden/>
          </w:rPr>
          <w:tab/>
        </w:r>
        <w:r>
          <w:rPr>
            <w:noProof/>
            <w:webHidden/>
          </w:rPr>
          <w:fldChar w:fldCharType="begin"/>
        </w:r>
        <w:r>
          <w:rPr>
            <w:noProof/>
            <w:webHidden/>
          </w:rPr>
          <w:instrText xml:space="preserve"> PAGEREF _Toc207001570 \h </w:instrText>
        </w:r>
        <w:r>
          <w:rPr>
            <w:noProof/>
            <w:webHidden/>
          </w:rPr>
        </w:r>
        <w:r>
          <w:rPr>
            <w:noProof/>
            <w:webHidden/>
          </w:rPr>
          <w:fldChar w:fldCharType="separate"/>
        </w:r>
        <w:r w:rsidR="00A605EE">
          <w:rPr>
            <w:noProof/>
            <w:webHidden/>
          </w:rPr>
          <w:t>17</w:t>
        </w:r>
        <w:r>
          <w:rPr>
            <w:noProof/>
            <w:webHidden/>
          </w:rPr>
          <w:fldChar w:fldCharType="end"/>
        </w:r>
      </w:hyperlink>
    </w:p>
    <w:p w14:paraId="43EBBE09" w14:textId="5C4F6BAE" w:rsidR="00D42198" w:rsidRDefault="00D42198">
      <w:pPr>
        <w:pStyle w:val="31"/>
        <w:rPr>
          <w:rFonts w:asciiTheme="minorHAnsi" w:eastAsiaTheme="minorEastAsia" w:hAnsiTheme="minorHAnsi" w:cstheme="minorBidi"/>
          <w:kern w:val="2"/>
          <w14:ligatures w14:val="standardContextual"/>
        </w:rPr>
      </w:pPr>
      <w:hyperlink w:anchor="_Toc207001571" w:history="1">
        <w:r w:rsidRPr="008373B3">
          <w:rPr>
            <w:rStyle w:val="a3"/>
          </w:rPr>
          <w:t>Новый сберегательный продукт позволяет получить дополнительные выплаты к пенсии и сохранить привычный уровень и образ жизни, находясь на заслуженном отдыхе. Накопленные средства можно использовать и как финансовую подушку безопасности, которая может понадобиться в сложных жизненных ситуациях. Вместе с управляющим Отделением по Архангельской области Северо-Западного ГУ Банка России Андреем Блоком разбираемся, как войти в программу долгосрочных сбережений и на какой доход могут рассчитывать её участники.</w:t>
        </w:r>
        <w:r>
          <w:rPr>
            <w:webHidden/>
          </w:rPr>
          <w:tab/>
        </w:r>
        <w:r>
          <w:rPr>
            <w:webHidden/>
          </w:rPr>
          <w:fldChar w:fldCharType="begin"/>
        </w:r>
        <w:r>
          <w:rPr>
            <w:webHidden/>
          </w:rPr>
          <w:instrText xml:space="preserve"> PAGEREF _Toc207001571 \h </w:instrText>
        </w:r>
        <w:r>
          <w:rPr>
            <w:webHidden/>
          </w:rPr>
        </w:r>
        <w:r>
          <w:rPr>
            <w:webHidden/>
          </w:rPr>
          <w:fldChar w:fldCharType="separate"/>
        </w:r>
        <w:r w:rsidR="00A605EE">
          <w:rPr>
            <w:webHidden/>
          </w:rPr>
          <w:t>17</w:t>
        </w:r>
        <w:r>
          <w:rPr>
            <w:webHidden/>
          </w:rPr>
          <w:fldChar w:fldCharType="end"/>
        </w:r>
      </w:hyperlink>
    </w:p>
    <w:p w14:paraId="45E646E5" w14:textId="347DD512"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72" w:history="1">
        <w:r w:rsidRPr="008373B3">
          <w:rPr>
            <w:rStyle w:val="a3"/>
            <w:noProof/>
          </w:rPr>
          <w:t>Обозрение, 22.08.2025, Более 1 млн человек доверили НПФ ВТБ свои средства</w:t>
        </w:r>
        <w:r>
          <w:rPr>
            <w:noProof/>
            <w:webHidden/>
          </w:rPr>
          <w:tab/>
        </w:r>
        <w:r>
          <w:rPr>
            <w:noProof/>
            <w:webHidden/>
          </w:rPr>
          <w:fldChar w:fldCharType="begin"/>
        </w:r>
        <w:r>
          <w:rPr>
            <w:noProof/>
            <w:webHidden/>
          </w:rPr>
          <w:instrText xml:space="preserve"> PAGEREF _Toc207001572 \h </w:instrText>
        </w:r>
        <w:r>
          <w:rPr>
            <w:noProof/>
            <w:webHidden/>
          </w:rPr>
        </w:r>
        <w:r>
          <w:rPr>
            <w:noProof/>
            <w:webHidden/>
          </w:rPr>
          <w:fldChar w:fldCharType="separate"/>
        </w:r>
        <w:r w:rsidR="00A605EE">
          <w:rPr>
            <w:noProof/>
            <w:webHidden/>
          </w:rPr>
          <w:t>20</w:t>
        </w:r>
        <w:r>
          <w:rPr>
            <w:noProof/>
            <w:webHidden/>
          </w:rPr>
          <w:fldChar w:fldCharType="end"/>
        </w:r>
      </w:hyperlink>
    </w:p>
    <w:p w14:paraId="2E3AA10D" w14:textId="469C33A7" w:rsidR="00D42198" w:rsidRDefault="00D42198">
      <w:pPr>
        <w:pStyle w:val="31"/>
        <w:rPr>
          <w:rFonts w:asciiTheme="minorHAnsi" w:eastAsiaTheme="minorEastAsia" w:hAnsiTheme="minorHAnsi" w:cstheme="minorBidi"/>
          <w:kern w:val="2"/>
          <w14:ligatures w14:val="standardContextual"/>
        </w:rPr>
      </w:pPr>
      <w:hyperlink w:anchor="_Toc207001573" w:history="1">
        <w:r w:rsidRPr="008373B3">
          <w:rPr>
            <w:rStyle w:val="a3"/>
          </w:rPr>
          <w:t>70 млрд рублей направили клиенты негосударственного пенсионного фонда ВТБ с момента запуска программы. По итогам первого полугодия 2025 года промежуточная доходность этих средств превысила 26%, сообщили в ВТБ.</w:t>
        </w:r>
        <w:r>
          <w:rPr>
            <w:webHidden/>
          </w:rPr>
          <w:tab/>
        </w:r>
        <w:r>
          <w:rPr>
            <w:webHidden/>
          </w:rPr>
          <w:fldChar w:fldCharType="begin"/>
        </w:r>
        <w:r>
          <w:rPr>
            <w:webHidden/>
          </w:rPr>
          <w:instrText xml:space="preserve"> PAGEREF _Toc207001573 \h </w:instrText>
        </w:r>
        <w:r>
          <w:rPr>
            <w:webHidden/>
          </w:rPr>
        </w:r>
        <w:r>
          <w:rPr>
            <w:webHidden/>
          </w:rPr>
          <w:fldChar w:fldCharType="separate"/>
        </w:r>
        <w:r w:rsidR="00A605EE">
          <w:rPr>
            <w:webHidden/>
          </w:rPr>
          <w:t>20</w:t>
        </w:r>
        <w:r>
          <w:rPr>
            <w:webHidden/>
          </w:rPr>
          <w:fldChar w:fldCharType="end"/>
        </w:r>
      </w:hyperlink>
    </w:p>
    <w:p w14:paraId="1A412BBE" w14:textId="652046E6"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74" w:history="1">
        <w:r w:rsidRPr="008373B3">
          <w:rPr>
            <w:rStyle w:val="a3"/>
            <w:noProof/>
          </w:rPr>
          <w:t>АиФ – Ростов-на-Дону, 22.08.2025, На господдержку программ долгосрочных сбережений направят 52 млрд рублей</w:t>
        </w:r>
        <w:r>
          <w:rPr>
            <w:noProof/>
            <w:webHidden/>
          </w:rPr>
          <w:tab/>
        </w:r>
        <w:r>
          <w:rPr>
            <w:noProof/>
            <w:webHidden/>
          </w:rPr>
          <w:fldChar w:fldCharType="begin"/>
        </w:r>
        <w:r>
          <w:rPr>
            <w:noProof/>
            <w:webHidden/>
          </w:rPr>
          <w:instrText xml:space="preserve"> PAGEREF _Toc207001574 \h </w:instrText>
        </w:r>
        <w:r>
          <w:rPr>
            <w:noProof/>
            <w:webHidden/>
          </w:rPr>
        </w:r>
        <w:r>
          <w:rPr>
            <w:noProof/>
            <w:webHidden/>
          </w:rPr>
          <w:fldChar w:fldCharType="separate"/>
        </w:r>
        <w:r w:rsidR="00A605EE">
          <w:rPr>
            <w:noProof/>
            <w:webHidden/>
          </w:rPr>
          <w:t>21</w:t>
        </w:r>
        <w:r>
          <w:rPr>
            <w:noProof/>
            <w:webHidden/>
          </w:rPr>
          <w:fldChar w:fldCharType="end"/>
        </w:r>
      </w:hyperlink>
    </w:p>
    <w:p w14:paraId="5137DE75" w14:textId="77F2395B" w:rsidR="00D42198" w:rsidRDefault="00D42198">
      <w:pPr>
        <w:pStyle w:val="31"/>
        <w:rPr>
          <w:rFonts w:asciiTheme="minorHAnsi" w:eastAsiaTheme="minorEastAsia" w:hAnsiTheme="minorHAnsi" w:cstheme="minorBidi"/>
          <w:kern w:val="2"/>
          <w14:ligatures w14:val="standardContextual"/>
        </w:rPr>
      </w:pPr>
      <w:hyperlink w:anchor="_Toc207001575" w:history="1">
        <w:r w:rsidRPr="008373B3">
          <w:rPr>
            <w:rStyle w:val="a3"/>
          </w:rPr>
          <w:t>По информации федерального минфина, на господдержку программ долгосрочных сбережений (ПДС) государство направит почти 52 млрд рублей. Как отмечают эксперты, сегодня это самый перспективный накопительный продукт с государственным софинансированием, существенными налоговыми льготами и хорошей доходностью.</w:t>
        </w:r>
        <w:r>
          <w:rPr>
            <w:webHidden/>
          </w:rPr>
          <w:tab/>
        </w:r>
        <w:r>
          <w:rPr>
            <w:webHidden/>
          </w:rPr>
          <w:fldChar w:fldCharType="begin"/>
        </w:r>
        <w:r>
          <w:rPr>
            <w:webHidden/>
          </w:rPr>
          <w:instrText xml:space="preserve"> PAGEREF _Toc207001575 \h </w:instrText>
        </w:r>
        <w:r>
          <w:rPr>
            <w:webHidden/>
          </w:rPr>
        </w:r>
        <w:r>
          <w:rPr>
            <w:webHidden/>
          </w:rPr>
          <w:fldChar w:fldCharType="separate"/>
        </w:r>
        <w:r w:rsidR="00A605EE">
          <w:rPr>
            <w:webHidden/>
          </w:rPr>
          <w:t>21</w:t>
        </w:r>
        <w:r>
          <w:rPr>
            <w:webHidden/>
          </w:rPr>
          <w:fldChar w:fldCharType="end"/>
        </w:r>
      </w:hyperlink>
    </w:p>
    <w:p w14:paraId="675DFE73" w14:textId="709B8FB0"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76" w:history="1">
        <w:r w:rsidRPr="008373B3">
          <w:rPr>
            <w:rStyle w:val="a3"/>
            <w:noProof/>
          </w:rPr>
          <w:t>ГТРК Кострома, 22.08.2025, 30 тысяч костромичей копят на будущее по госпрограмме</w:t>
        </w:r>
        <w:r>
          <w:rPr>
            <w:noProof/>
            <w:webHidden/>
          </w:rPr>
          <w:tab/>
        </w:r>
        <w:r>
          <w:rPr>
            <w:noProof/>
            <w:webHidden/>
          </w:rPr>
          <w:fldChar w:fldCharType="begin"/>
        </w:r>
        <w:r>
          <w:rPr>
            <w:noProof/>
            <w:webHidden/>
          </w:rPr>
          <w:instrText xml:space="preserve"> PAGEREF _Toc207001576 \h </w:instrText>
        </w:r>
        <w:r>
          <w:rPr>
            <w:noProof/>
            <w:webHidden/>
          </w:rPr>
        </w:r>
        <w:r>
          <w:rPr>
            <w:noProof/>
            <w:webHidden/>
          </w:rPr>
          <w:fldChar w:fldCharType="separate"/>
        </w:r>
        <w:r w:rsidR="00A605EE">
          <w:rPr>
            <w:noProof/>
            <w:webHidden/>
          </w:rPr>
          <w:t>21</w:t>
        </w:r>
        <w:r>
          <w:rPr>
            <w:noProof/>
            <w:webHidden/>
          </w:rPr>
          <w:fldChar w:fldCharType="end"/>
        </w:r>
      </w:hyperlink>
    </w:p>
    <w:p w14:paraId="1BF77AB7" w14:textId="41905DB2" w:rsidR="00D42198" w:rsidRDefault="00D42198">
      <w:pPr>
        <w:pStyle w:val="31"/>
        <w:rPr>
          <w:rFonts w:asciiTheme="minorHAnsi" w:eastAsiaTheme="minorEastAsia" w:hAnsiTheme="minorHAnsi" w:cstheme="minorBidi"/>
          <w:kern w:val="2"/>
          <w14:ligatures w14:val="standardContextual"/>
        </w:rPr>
      </w:pPr>
      <w:hyperlink w:anchor="_Toc207001577" w:history="1">
        <w:r w:rsidRPr="008373B3">
          <w:rPr>
            <w:rStyle w:val="a3"/>
          </w:rPr>
          <w:t>Программа долгосрочных сбережений работает с начала 2024 года. За это время к ней присоединились почти 30 тысяч жителей Костромской области – это 5,3% от общего числа населения.</w:t>
        </w:r>
        <w:r>
          <w:rPr>
            <w:webHidden/>
          </w:rPr>
          <w:tab/>
        </w:r>
        <w:r>
          <w:rPr>
            <w:webHidden/>
          </w:rPr>
          <w:fldChar w:fldCharType="begin"/>
        </w:r>
        <w:r>
          <w:rPr>
            <w:webHidden/>
          </w:rPr>
          <w:instrText xml:space="preserve"> PAGEREF _Toc207001577 \h </w:instrText>
        </w:r>
        <w:r>
          <w:rPr>
            <w:webHidden/>
          </w:rPr>
        </w:r>
        <w:r>
          <w:rPr>
            <w:webHidden/>
          </w:rPr>
          <w:fldChar w:fldCharType="separate"/>
        </w:r>
        <w:r w:rsidR="00A605EE">
          <w:rPr>
            <w:webHidden/>
          </w:rPr>
          <w:t>21</w:t>
        </w:r>
        <w:r>
          <w:rPr>
            <w:webHidden/>
          </w:rPr>
          <w:fldChar w:fldCharType="end"/>
        </w:r>
      </w:hyperlink>
    </w:p>
    <w:p w14:paraId="002B7867" w14:textId="45A19938"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78" w:history="1">
        <w:r w:rsidRPr="008373B3">
          <w:rPr>
            <w:rStyle w:val="a3"/>
            <w:noProof/>
          </w:rPr>
          <w:t>СМИ44, 22.08.2025, Костромская область вошла в пятерку лидеров ЦФО по программе долгосрочных сбережений</w:t>
        </w:r>
        <w:r>
          <w:rPr>
            <w:noProof/>
            <w:webHidden/>
          </w:rPr>
          <w:tab/>
        </w:r>
        <w:r>
          <w:rPr>
            <w:noProof/>
            <w:webHidden/>
          </w:rPr>
          <w:fldChar w:fldCharType="begin"/>
        </w:r>
        <w:r>
          <w:rPr>
            <w:noProof/>
            <w:webHidden/>
          </w:rPr>
          <w:instrText xml:space="preserve"> PAGEREF _Toc207001578 \h </w:instrText>
        </w:r>
        <w:r>
          <w:rPr>
            <w:noProof/>
            <w:webHidden/>
          </w:rPr>
        </w:r>
        <w:r>
          <w:rPr>
            <w:noProof/>
            <w:webHidden/>
          </w:rPr>
          <w:fldChar w:fldCharType="separate"/>
        </w:r>
        <w:r w:rsidR="00A605EE">
          <w:rPr>
            <w:noProof/>
            <w:webHidden/>
          </w:rPr>
          <w:t>22</w:t>
        </w:r>
        <w:r>
          <w:rPr>
            <w:noProof/>
            <w:webHidden/>
          </w:rPr>
          <w:fldChar w:fldCharType="end"/>
        </w:r>
      </w:hyperlink>
    </w:p>
    <w:p w14:paraId="1EB6CA8E" w14:textId="3B98CF71" w:rsidR="00D42198" w:rsidRDefault="00D42198">
      <w:pPr>
        <w:pStyle w:val="31"/>
        <w:rPr>
          <w:rFonts w:asciiTheme="minorHAnsi" w:eastAsiaTheme="minorEastAsia" w:hAnsiTheme="minorHAnsi" w:cstheme="minorBidi"/>
          <w:kern w:val="2"/>
          <w14:ligatures w14:val="standardContextual"/>
        </w:rPr>
      </w:pPr>
      <w:hyperlink w:anchor="_Toc207001579" w:history="1">
        <w:r w:rsidRPr="008373B3">
          <w:rPr>
            <w:rStyle w:val="a3"/>
          </w:rPr>
          <w:t>Регион демонстрирует высокую активность в программе долгосрочных сбережений, заняв четвертое место среди 18 регионов Центрального федерального округа, узнал СМИ44.</w:t>
        </w:r>
        <w:r>
          <w:rPr>
            <w:webHidden/>
          </w:rPr>
          <w:tab/>
        </w:r>
        <w:r>
          <w:rPr>
            <w:webHidden/>
          </w:rPr>
          <w:fldChar w:fldCharType="begin"/>
        </w:r>
        <w:r>
          <w:rPr>
            <w:webHidden/>
          </w:rPr>
          <w:instrText xml:space="preserve"> PAGEREF _Toc207001579 \h </w:instrText>
        </w:r>
        <w:r>
          <w:rPr>
            <w:webHidden/>
          </w:rPr>
        </w:r>
        <w:r>
          <w:rPr>
            <w:webHidden/>
          </w:rPr>
          <w:fldChar w:fldCharType="separate"/>
        </w:r>
        <w:r w:rsidR="00A605EE">
          <w:rPr>
            <w:webHidden/>
          </w:rPr>
          <w:t>22</w:t>
        </w:r>
        <w:r>
          <w:rPr>
            <w:webHidden/>
          </w:rPr>
          <w:fldChar w:fldCharType="end"/>
        </w:r>
      </w:hyperlink>
    </w:p>
    <w:p w14:paraId="658579D5" w14:textId="6E33435A"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80" w:history="1">
        <w:r w:rsidRPr="008373B3">
          <w:rPr>
            <w:rStyle w:val="a3"/>
            <w:noProof/>
          </w:rPr>
          <w:t>Золотухинская жизнь, 22.08.2025, Куряне вложили в долгосрочные сбережения 935 млн рублей</w:t>
        </w:r>
        <w:r>
          <w:rPr>
            <w:noProof/>
            <w:webHidden/>
          </w:rPr>
          <w:tab/>
        </w:r>
        <w:r>
          <w:rPr>
            <w:noProof/>
            <w:webHidden/>
          </w:rPr>
          <w:fldChar w:fldCharType="begin"/>
        </w:r>
        <w:r>
          <w:rPr>
            <w:noProof/>
            <w:webHidden/>
          </w:rPr>
          <w:instrText xml:space="preserve"> PAGEREF _Toc207001580 \h </w:instrText>
        </w:r>
        <w:r>
          <w:rPr>
            <w:noProof/>
            <w:webHidden/>
          </w:rPr>
        </w:r>
        <w:r>
          <w:rPr>
            <w:noProof/>
            <w:webHidden/>
          </w:rPr>
          <w:fldChar w:fldCharType="separate"/>
        </w:r>
        <w:r w:rsidR="00A605EE">
          <w:rPr>
            <w:noProof/>
            <w:webHidden/>
          </w:rPr>
          <w:t>22</w:t>
        </w:r>
        <w:r>
          <w:rPr>
            <w:noProof/>
            <w:webHidden/>
          </w:rPr>
          <w:fldChar w:fldCharType="end"/>
        </w:r>
      </w:hyperlink>
    </w:p>
    <w:p w14:paraId="4C9FDD36" w14:textId="3974E3C6" w:rsidR="00D42198" w:rsidRDefault="00D42198">
      <w:pPr>
        <w:pStyle w:val="31"/>
        <w:rPr>
          <w:rFonts w:asciiTheme="minorHAnsi" w:eastAsiaTheme="minorEastAsia" w:hAnsiTheme="minorHAnsi" w:cstheme="minorBidi"/>
          <w:kern w:val="2"/>
          <w14:ligatures w14:val="standardContextual"/>
        </w:rPr>
      </w:pPr>
      <w:hyperlink w:anchor="_Toc207001581" w:history="1">
        <w:r w:rsidRPr="008373B3">
          <w:rPr>
            <w:rStyle w:val="a3"/>
          </w:rPr>
          <w:t>С начала года жители Курской области заключили 16,2 тыс. договоров по программе долгосрочных сбережений (ПДС) на сумму 418 млн рублей. Всего же с января 2024 года куряне внесли 935 млн рублей.</w:t>
        </w:r>
        <w:r>
          <w:rPr>
            <w:webHidden/>
          </w:rPr>
          <w:tab/>
        </w:r>
        <w:r>
          <w:rPr>
            <w:webHidden/>
          </w:rPr>
          <w:fldChar w:fldCharType="begin"/>
        </w:r>
        <w:r>
          <w:rPr>
            <w:webHidden/>
          </w:rPr>
          <w:instrText xml:space="preserve"> PAGEREF _Toc207001581 \h </w:instrText>
        </w:r>
        <w:r>
          <w:rPr>
            <w:webHidden/>
          </w:rPr>
        </w:r>
        <w:r>
          <w:rPr>
            <w:webHidden/>
          </w:rPr>
          <w:fldChar w:fldCharType="separate"/>
        </w:r>
        <w:r w:rsidR="00A605EE">
          <w:rPr>
            <w:webHidden/>
          </w:rPr>
          <w:t>22</w:t>
        </w:r>
        <w:r>
          <w:rPr>
            <w:webHidden/>
          </w:rPr>
          <w:fldChar w:fldCharType="end"/>
        </w:r>
      </w:hyperlink>
    </w:p>
    <w:p w14:paraId="2BF62B9F" w14:textId="0E47C849" w:rsidR="00D42198" w:rsidRDefault="00D4219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001582" w:history="1">
        <w:r w:rsidRPr="008373B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_Toc207001582 \h </w:instrText>
        </w:r>
        <w:r>
          <w:rPr>
            <w:noProof/>
            <w:webHidden/>
          </w:rPr>
        </w:r>
        <w:r>
          <w:rPr>
            <w:noProof/>
            <w:webHidden/>
          </w:rPr>
          <w:fldChar w:fldCharType="separate"/>
        </w:r>
        <w:r w:rsidR="00A605EE">
          <w:rPr>
            <w:noProof/>
            <w:webHidden/>
          </w:rPr>
          <w:t>23</w:t>
        </w:r>
        <w:r>
          <w:rPr>
            <w:noProof/>
            <w:webHidden/>
          </w:rPr>
          <w:fldChar w:fldCharType="end"/>
        </w:r>
      </w:hyperlink>
    </w:p>
    <w:p w14:paraId="1DF445C9" w14:textId="6304DB8A"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83" w:history="1">
        <w:r w:rsidRPr="008373B3">
          <w:rPr>
            <w:rStyle w:val="a3"/>
            <w:noProof/>
          </w:rPr>
          <w:t>Дума ТВ, 22.08.2025, Нилов: необходимо полноценно обеспечить перерасчет пенсий для работающих пенсионеров</w:t>
        </w:r>
        <w:r>
          <w:rPr>
            <w:noProof/>
            <w:webHidden/>
          </w:rPr>
          <w:tab/>
        </w:r>
        <w:r>
          <w:rPr>
            <w:noProof/>
            <w:webHidden/>
          </w:rPr>
          <w:fldChar w:fldCharType="begin"/>
        </w:r>
        <w:r>
          <w:rPr>
            <w:noProof/>
            <w:webHidden/>
          </w:rPr>
          <w:instrText xml:space="preserve"> PAGEREF _Toc207001583 \h </w:instrText>
        </w:r>
        <w:r>
          <w:rPr>
            <w:noProof/>
            <w:webHidden/>
          </w:rPr>
        </w:r>
        <w:r>
          <w:rPr>
            <w:noProof/>
            <w:webHidden/>
          </w:rPr>
          <w:fldChar w:fldCharType="separate"/>
        </w:r>
        <w:r w:rsidR="00A605EE">
          <w:rPr>
            <w:noProof/>
            <w:webHidden/>
          </w:rPr>
          <w:t>23</w:t>
        </w:r>
        <w:r>
          <w:rPr>
            <w:noProof/>
            <w:webHidden/>
          </w:rPr>
          <w:fldChar w:fldCharType="end"/>
        </w:r>
      </w:hyperlink>
    </w:p>
    <w:p w14:paraId="3F25ED63" w14:textId="2B2551E8" w:rsidR="00D42198" w:rsidRDefault="00D42198">
      <w:pPr>
        <w:pStyle w:val="31"/>
        <w:rPr>
          <w:rFonts w:asciiTheme="minorHAnsi" w:eastAsiaTheme="minorEastAsia" w:hAnsiTheme="minorHAnsi" w:cstheme="minorBidi"/>
          <w:kern w:val="2"/>
          <w14:ligatures w14:val="standardContextual"/>
        </w:rPr>
      </w:pPr>
      <w:hyperlink w:anchor="_Toc207001584" w:history="1">
        <w:r w:rsidRPr="008373B3">
          <w:rPr>
            <w:rStyle w:val="a3"/>
          </w:rPr>
          <w:t>Глава Комитета ГД по труду, социальной политике и делам ветеранов Ярослав Нилов прокомментировал опубликованную Соцфондом информацию о том, что средняя пенсия российских госслужащих составляет 36,2 тысячи рублей и превышает показатели по стране.</w:t>
        </w:r>
        <w:r>
          <w:rPr>
            <w:webHidden/>
          </w:rPr>
          <w:tab/>
        </w:r>
        <w:r>
          <w:rPr>
            <w:webHidden/>
          </w:rPr>
          <w:fldChar w:fldCharType="begin"/>
        </w:r>
        <w:r>
          <w:rPr>
            <w:webHidden/>
          </w:rPr>
          <w:instrText xml:space="preserve"> PAGEREF _Toc207001584 \h </w:instrText>
        </w:r>
        <w:r>
          <w:rPr>
            <w:webHidden/>
          </w:rPr>
        </w:r>
        <w:r>
          <w:rPr>
            <w:webHidden/>
          </w:rPr>
          <w:fldChar w:fldCharType="separate"/>
        </w:r>
        <w:r w:rsidR="00A605EE">
          <w:rPr>
            <w:webHidden/>
          </w:rPr>
          <w:t>23</w:t>
        </w:r>
        <w:r>
          <w:rPr>
            <w:webHidden/>
          </w:rPr>
          <w:fldChar w:fldCharType="end"/>
        </w:r>
      </w:hyperlink>
    </w:p>
    <w:p w14:paraId="2D10BFBD" w14:textId="6428ACC4"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85" w:history="1">
        <w:r w:rsidRPr="008373B3">
          <w:rPr>
            <w:rStyle w:val="a3"/>
            <w:noProof/>
          </w:rPr>
          <w:t>Парламентская газета, 24.08.2025, Кто получит повышенную пенсию в сентябре</w:t>
        </w:r>
        <w:r>
          <w:rPr>
            <w:noProof/>
            <w:webHidden/>
          </w:rPr>
          <w:tab/>
        </w:r>
        <w:r>
          <w:rPr>
            <w:noProof/>
            <w:webHidden/>
          </w:rPr>
          <w:fldChar w:fldCharType="begin"/>
        </w:r>
        <w:r>
          <w:rPr>
            <w:noProof/>
            <w:webHidden/>
          </w:rPr>
          <w:instrText xml:space="preserve"> PAGEREF _Toc207001585 \h </w:instrText>
        </w:r>
        <w:r>
          <w:rPr>
            <w:noProof/>
            <w:webHidden/>
          </w:rPr>
        </w:r>
        <w:r>
          <w:rPr>
            <w:noProof/>
            <w:webHidden/>
          </w:rPr>
          <w:fldChar w:fldCharType="separate"/>
        </w:r>
        <w:r w:rsidR="00A605EE">
          <w:rPr>
            <w:noProof/>
            <w:webHidden/>
          </w:rPr>
          <w:t>24</w:t>
        </w:r>
        <w:r>
          <w:rPr>
            <w:noProof/>
            <w:webHidden/>
          </w:rPr>
          <w:fldChar w:fldCharType="end"/>
        </w:r>
      </w:hyperlink>
    </w:p>
    <w:p w14:paraId="76988827" w14:textId="3FD9D53C" w:rsidR="00D42198" w:rsidRDefault="00D42198">
      <w:pPr>
        <w:pStyle w:val="31"/>
        <w:rPr>
          <w:rFonts w:asciiTheme="minorHAnsi" w:eastAsiaTheme="minorEastAsia" w:hAnsiTheme="minorHAnsi" w:cstheme="minorBidi"/>
          <w:kern w:val="2"/>
          <w14:ligatures w14:val="standardContextual"/>
        </w:rPr>
      </w:pPr>
      <w:hyperlink w:anchor="_Toc207001586" w:history="1">
        <w:r w:rsidRPr="008373B3">
          <w:rPr>
            <w:rStyle w:val="a3"/>
          </w:rPr>
          <w:t>С 1 сентября прибавку к пенсии получат сразу несколько категорий пожилых россиян. Среди них - пенсионеры, недавно вышедшие на заслуженный отдых, люди, отметившие 80-летний юбилей, и инвалиды I группы. «Парламентская газета» рассказывает подробности.</w:t>
        </w:r>
        <w:r>
          <w:rPr>
            <w:webHidden/>
          </w:rPr>
          <w:tab/>
        </w:r>
        <w:r>
          <w:rPr>
            <w:webHidden/>
          </w:rPr>
          <w:fldChar w:fldCharType="begin"/>
        </w:r>
        <w:r>
          <w:rPr>
            <w:webHidden/>
          </w:rPr>
          <w:instrText xml:space="preserve"> PAGEREF _Toc207001586 \h </w:instrText>
        </w:r>
        <w:r>
          <w:rPr>
            <w:webHidden/>
          </w:rPr>
        </w:r>
        <w:r>
          <w:rPr>
            <w:webHidden/>
          </w:rPr>
          <w:fldChar w:fldCharType="separate"/>
        </w:r>
        <w:r w:rsidR="00A605EE">
          <w:rPr>
            <w:webHidden/>
          </w:rPr>
          <w:t>24</w:t>
        </w:r>
        <w:r>
          <w:rPr>
            <w:webHidden/>
          </w:rPr>
          <w:fldChar w:fldCharType="end"/>
        </w:r>
      </w:hyperlink>
    </w:p>
    <w:p w14:paraId="54AC3FD8" w14:textId="0CB83460"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87" w:history="1">
        <w:r w:rsidRPr="008373B3">
          <w:rPr>
            <w:rStyle w:val="a3"/>
            <w:noProof/>
          </w:rPr>
          <w:t>РИА Новости, 25.08.2025, Средняя пенсия летчиков-испытателей в РФ превысила 165 тысяч рублей</w:t>
        </w:r>
        <w:r>
          <w:rPr>
            <w:noProof/>
            <w:webHidden/>
          </w:rPr>
          <w:tab/>
        </w:r>
        <w:r>
          <w:rPr>
            <w:noProof/>
            <w:webHidden/>
          </w:rPr>
          <w:fldChar w:fldCharType="begin"/>
        </w:r>
        <w:r>
          <w:rPr>
            <w:noProof/>
            <w:webHidden/>
          </w:rPr>
          <w:instrText xml:space="preserve"> PAGEREF _Toc207001587 \h </w:instrText>
        </w:r>
        <w:r>
          <w:rPr>
            <w:noProof/>
            <w:webHidden/>
          </w:rPr>
        </w:r>
        <w:r>
          <w:rPr>
            <w:noProof/>
            <w:webHidden/>
          </w:rPr>
          <w:fldChar w:fldCharType="separate"/>
        </w:r>
        <w:r w:rsidR="00A605EE">
          <w:rPr>
            <w:noProof/>
            <w:webHidden/>
          </w:rPr>
          <w:t>25</w:t>
        </w:r>
        <w:r>
          <w:rPr>
            <w:noProof/>
            <w:webHidden/>
          </w:rPr>
          <w:fldChar w:fldCharType="end"/>
        </w:r>
      </w:hyperlink>
    </w:p>
    <w:p w14:paraId="6F1A2F16" w14:textId="42FD408E" w:rsidR="00D42198" w:rsidRDefault="00D42198">
      <w:pPr>
        <w:pStyle w:val="31"/>
        <w:rPr>
          <w:rFonts w:asciiTheme="minorHAnsi" w:eastAsiaTheme="minorEastAsia" w:hAnsiTheme="minorHAnsi" w:cstheme="minorBidi"/>
          <w:kern w:val="2"/>
          <w14:ligatures w14:val="standardContextual"/>
        </w:rPr>
      </w:pPr>
      <w:hyperlink w:anchor="_Toc207001588" w:history="1">
        <w:r w:rsidRPr="008373B3">
          <w:rPr>
            <w:rStyle w:val="a3"/>
          </w:rPr>
          <w:t>Средняя пенсия летчиков-испытателей увеличилась до 165 тысяч рублей в месяц по состоянию на 1 июля 2025 года,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_Toc207001588 \h </w:instrText>
        </w:r>
        <w:r>
          <w:rPr>
            <w:webHidden/>
          </w:rPr>
        </w:r>
        <w:r>
          <w:rPr>
            <w:webHidden/>
          </w:rPr>
          <w:fldChar w:fldCharType="separate"/>
        </w:r>
        <w:r w:rsidR="00A605EE">
          <w:rPr>
            <w:webHidden/>
          </w:rPr>
          <w:t>25</w:t>
        </w:r>
        <w:r>
          <w:rPr>
            <w:webHidden/>
          </w:rPr>
          <w:fldChar w:fldCharType="end"/>
        </w:r>
      </w:hyperlink>
    </w:p>
    <w:p w14:paraId="5A8D553A" w14:textId="55FC813D"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89" w:history="1">
        <w:r w:rsidRPr="008373B3">
          <w:rPr>
            <w:rStyle w:val="a3"/>
            <w:noProof/>
          </w:rPr>
          <w:t>РИА Новости, 24.08.2025, Сенатор Косихина: россияне могут докупить баллы и стаж для выхода на пенсию</w:t>
        </w:r>
        <w:r>
          <w:rPr>
            <w:noProof/>
            <w:webHidden/>
          </w:rPr>
          <w:tab/>
        </w:r>
        <w:r>
          <w:rPr>
            <w:noProof/>
            <w:webHidden/>
          </w:rPr>
          <w:fldChar w:fldCharType="begin"/>
        </w:r>
        <w:r>
          <w:rPr>
            <w:noProof/>
            <w:webHidden/>
          </w:rPr>
          <w:instrText xml:space="preserve"> PAGEREF _Toc207001589 \h </w:instrText>
        </w:r>
        <w:r>
          <w:rPr>
            <w:noProof/>
            <w:webHidden/>
          </w:rPr>
        </w:r>
        <w:r>
          <w:rPr>
            <w:noProof/>
            <w:webHidden/>
          </w:rPr>
          <w:fldChar w:fldCharType="separate"/>
        </w:r>
        <w:r w:rsidR="00A605EE">
          <w:rPr>
            <w:noProof/>
            <w:webHidden/>
          </w:rPr>
          <w:t>25</w:t>
        </w:r>
        <w:r>
          <w:rPr>
            <w:noProof/>
            <w:webHidden/>
          </w:rPr>
          <w:fldChar w:fldCharType="end"/>
        </w:r>
      </w:hyperlink>
    </w:p>
    <w:p w14:paraId="7B0B842F" w14:textId="63871D4F" w:rsidR="00D42198" w:rsidRDefault="00D42198">
      <w:pPr>
        <w:pStyle w:val="31"/>
        <w:rPr>
          <w:rFonts w:asciiTheme="minorHAnsi" w:eastAsiaTheme="minorEastAsia" w:hAnsiTheme="minorHAnsi" w:cstheme="minorBidi"/>
          <w:kern w:val="2"/>
          <w14:ligatures w14:val="standardContextual"/>
        </w:rPr>
      </w:pPr>
      <w:hyperlink w:anchor="_Toc207001590" w:history="1">
        <w:r w:rsidRPr="008373B3">
          <w:rPr>
            <w:rStyle w:val="a3"/>
          </w:rPr>
          <w:t>Россияне могут докупить баллы и стаж для выхода на страховую пенсию в случае их нехватки, рассказала РИА Новости сенатор Наталия Косихина.</w:t>
        </w:r>
        <w:r>
          <w:rPr>
            <w:webHidden/>
          </w:rPr>
          <w:tab/>
        </w:r>
        <w:r>
          <w:rPr>
            <w:webHidden/>
          </w:rPr>
          <w:fldChar w:fldCharType="begin"/>
        </w:r>
        <w:r>
          <w:rPr>
            <w:webHidden/>
          </w:rPr>
          <w:instrText xml:space="preserve"> PAGEREF _Toc207001590 \h </w:instrText>
        </w:r>
        <w:r>
          <w:rPr>
            <w:webHidden/>
          </w:rPr>
        </w:r>
        <w:r>
          <w:rPr>
            <w:webHidden/>
          </w:rPr>
          <w:fldChar w:fldCharType="separate"/>
        </w:r>
        <w:r w:rsidR="00A605EE">
          <w:rPr>
            <w:webHidden/>
          </w:rPr>
          <w:t>25</w:t>
        </w:r>
        <w:r>
          <w:rPr>
            <w:webHidden/>
          </w:rPr>
          <w:fldChar w:fldCharType="end"/>
        </w:r>
      </w:hyperlink>
    </w:p>
    <w:p w14:paraId="03DAF16B" w14:textId="26D7A7E0"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91" w:history="1">
        <w:r w:rsidRPr="008373B3">
          <w:rPr>
            <w:rStyle w:val="a3"/>
            <w:noProof/>
          </w:rPr>
          <w:t>RT, 22.08.2025, Депутат Мособлдумы рассказал, кого ждёт повышение пенсии с 1 сентября</w:t>
        </w:r>
        <w:r>
          <w:rPr>
            <w:noProof/>
            <w:webHidden/>
          </w:rPr>
          <w:tab/>
        </w:r>
        <w:r>
          <w:rPr>
            <w:noProof/>
            <w:webHidden/>
          </w:rPr>
          <w:fldChar w:fldCharType="begin"/>
        </w:r>
        <w:r>
          <w:rPr>
            <w:noProof/>
            <w:webHidden/>
          </w:rPr>
          <w:instrText xml:space="preserve"> PAGEREF _Toc207001591 \h </w:instrText>
        </w:r>
        <w:r>
          <w:rPr>
            <w:noProof/>
            <w:webHidden/>
          </w:rPr>
        </w:r>
        <w:r>
          <w:rPr>
            <w:noProof/>
            <w:webHidden/>
          </w:rPr>
          <w:fldChar w:fldCharType="separate"/>
        </w:r>
        <w:r w:rsidR="00A605EE">
          <w:rPr>
            <w:noProof/>
            <w:webHidden/>
          </w:rPr>
          <w:t>26</w:t>
        </w:r>
        <w:r>
          <w:rPr>
            <w:noProof/>
            <w:webHidden/>
          </w:rPr>
          <w:fldChar w:fldCharType="end"/>
        </w:r>
      </w:hyperlink>
    </w:p>
    <w:p w14:paraId="016C508B" w14:textId="291B7F93" w:rsidR="00D42198" w:rsidRDefault="00D42198">
      <w:pPr>
        <w:pStyle w:val="31"/>
        <w:rPr>
          <w:rFonts w:asciiTheme="minorHAnsi" w:eastAsiaTheme="minorEastAsia" w:hAnsiTheme="minorHAnsi" w:cstheme="minorBidi"/>
          <w:kern w:val="2"/>
          <w14:ligatures w14:val="standardContextual"/>
        </w:rPr>
      </w:pPr>
      <w:hyperlink w:anchor="_Toc207001592" w:history="1">
        <w:r w:rsidRPr="008373B3">
          <w:rPr>
            <w:rStyle w:val="a3"/>
          </w:rPr>
          <w:t>С 80 лет всем пенсионерам России полагается автоматическое удвоение фиксированной части страховой пенсии по старости. В связи с этим те граждане, которым в августе исполнилось 80 лет, уже с сентября получат прибавку, рассказал в беседе с RT депутат Мособлдумы, председатель Союза пенсионеров Московской области Анатолий Никитин.</w:t>
        </w:r>
        <w:r>
          <w:rPr>
            <w:webHidden/>
          </w:rPr>
          <w:tab/>
        </w:r>
        <w:r>
          <w:rPr>
            <w:webHidden/>
          </w:rPr>
          <w:fldChar w:fldCharType="begin"/>
        </w:r>
        <w:r>
          <w:rPr>
            <w:webHidden/>
          </w:rPr>
          <w:instrText xml:space="preserve"> PAGEREF _Toc207001592 \h </w:instrText>
        </w:r>
        <w:r>
          <w:rPr>
            <w:webHidden/>
          </w:rPr>
        </w:r>
        <w:r>
          <w:rPr>
            <w:webHidden/>
          </w:rPr>
          <w:fldChar w:fldCharType="separate"/>
        </w:r>
        <w:r w:rsidR="00A605EE">
          <w:rPr>
            <w:webHidden/>
          </w:rPr>
          <w:t>26</w:t>
        </w:r>
        <w:r>
          <w:rPr>
            <w:webHidden/>
          </w:rPr>
          <w:fldChar w:fldCharType="end"/>
        </w:r>
      </w:hyperlink>
    </w:p>
    <w:p w14:paraId="335AA097" w14:textId="755CB467"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93" w:history="1">
        <w:r w:rsidRPr="008373B3">
          <w:rPr>
            <w:rStyle w:val="a3"/>
            <w:noProof/>
          </w:rPr>
          <w:t>РИА Новости, 23.08.2025, Эксперт назвал условия досрочной пенсии для работников сельской местности</w:t>
        </w:r>
        <w:r>
          <w:rPr>
            <w:noProof/>
            <w:webHidden/>
          </w:rPr>
          <w:tab/>
        </w:r>
        <w:r>
          <w:rPr>
            <w:noProof/>
            <w:webHidden/>
          </w:rPr>
          <w:fldChar w:fldCharType="begin"/>
        </w:r>
        <w:r>
          <w:rPr>
            <w:noProof/>
            <w:webHidden/>
          </w:rPr>
          <w:instrText xml:space="preserve"> PAGEREF _Toc207001593 \h </w:instrText>
        </w:r>
        <w:r>
          <w:rPr>
            <w:noProof/>
            <w:webHidden/>
          </w:rPr>
        </w:r>
        <w:r>
          <w:rPr>
            <w:noProof/>
            <w:webHidden/>
          </w:rPr>
          <w:fldChar w:fldCharType="separate"/>
        </w:r>
        <w:r w:rsidR="00A605EE">
          <w:rPr>
            <w:noProof/>
            <w:webHidden/>
          </w:rPr>
          <w:t>26</w:t>
        </w:r>
        <w:r>
          <w:rPr>
            <w:noProof/>
            <w:webHidden/>
          </w:rPr>
          <w:fldChar w:fldCharType="end"/>
        </w:r>
      </w:hyperlink>
    </w:p>
    <w:p w14:paraId="36CF8E42" w14:textId="1002081D" w:rsidR="00D42198" w:rsidRDefault="00D42198">
      <w:pPr>
        <w:pStyle w:val="31"/>
        <w:rPr>
          <w:rFonts w:asciiTheme="minorHAnsi" w:eastAsiaTheme="minorEastAsia" w:hAnsiTheme="minorHAnsi" w:cstheme="minorBidi"/>
          <w:kern w:val="2"/>
          <w14:ligatures w14:val="standardContextual"/>
        </w:rPr>
      </w:pPr>
      <w:hyperlink w:anchor="_Toc207001594" w:history="1">
        <w:r w:rsidRPr="008373B3">
          <w:rPr>
            <w:rStyle w:val="a3"/>
          </w:rPr>
          <w:t>Работающие в сельской местности россияне могут уйти на пенсию досрочно, если заработали минимум 30 пенсионных баллов и выполнили определенные условия, например, женщина должна 15 лет проработать трактористом-машинистом, получить общий стаж 20 лет и достичь возраста 50 лет, рассказал РИА Новости доцент кафедры общественных финансов финансового факультета Финансового университета при правительстве РФ Игорь Балынин.</w:t>
        </w:r>
        <w:r>
          <w:rPr>
            <w:webHidden/>
          </w:rPr>
          <w:tab/>
        </w:r>
        <w:r>
          <w:rPr>
            <w:webHidden/>
          </w:rPr>
          <w:fldChar w:fldCharType="begin"/>
        </w:r>
        <w:r>
          <w:rPr>
            <w:webHidden/>
          </w:rPr>
          <w:instrText xml:space="preserve"> PAGEREF _Toc207001594 \h </w:instrText>
        </w:r>
        <w:r>
          <w:rPr>
            <w:webHidden/>
          </w:rPr>
        </w:r>
        <w:r>
          <w:rPr>
            <w:webHidden/>
          </w:rPr>
          <w:fldChar w:fldCharType="separate"/>
        </w:r>
        <w:r w:rsidR="00A605EE">
          <w:rPr>
            <w:webHidden/>
          </w:rPr>
          <w:t>26</w:t>
        </w:r>
        <w:r>
          <w:rPr>
            <w:webHidden/>
          </w:rPr>
          <w:fldChar w:fldCharType="end"/>
        </w:r>
      </w:hyperlink>
    </w:p>
    <w:p w14:paraId="5391514E" w14:textId="0480B1FF"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95" w:history="1">
        <w:r w:rsidRPr="008373B3">
          <w:rPr>
            <w:rStyle w:val="a3"/>
            <w:noProof/>
          </w:rPr>
          <w:t>СенатИнформ, 22.08.2025, Кому повысят накопительные и социальные пенсии до конца 2025 года</w:t>
        </w:r>
        <w:r>
          <w:rPr>
            <w:noProof/>
            <w:webHidden/>
          </w:rPr>
          <w:tab/>
        </w:r>
        <w:r>
          <w:rPr>
            <w:noProof/>
            <w:webHidden/>
          </w:rPr>
          <w:fldChar w:fldCharType="begin"/>
        </w:r>
        <w:r>
          <w:rPr>
            <w:noProof/>
            <w:webHidden/>
          </w:rPr>
          <w:instrText xml:space="preserve"> PAGEREF _Toc207001595 \h </w:instrText>
        </w:r>
        <w:r>
          <w:rPr>
            <w:noProof/>
            <w:webHidden/>
          </w:rPr>
        </w:r>
        <w:r>
          <w:rPr>
            <w:noProof/>
            <w:webHidden/>
          </w:rPr>
          <w:fldChar w:fldCharType="separate"/>
        </w:r>
        <w:r w:rsidR="00A605EE">
          <w:rPr>
            <w:noProof/>
            <w:webHidden/>
          </w:rPr>
          <w:t>27</w:t>
        </w:r>
        <w:r>
          <w:rPr>
            <w:noProof/>
            <w:webHidden/>
          </w:rPr>
          <w:fldChar w:fldCharType="end"/>
        </w:r>
      </w:hyperlink>
    </w:p>
    <w:p w14:paraId="08E8FEE5" w14:textId="25774B8C" w:rsidR="00D42198" w:rsidRDefault="00D42198">
      <w:pPr>
        <w:pStyle w:val="31"/>
        <w:rPr>
          <w:rFonts w:asciiTheme="minorHAnsi" w:eastAsiaTheme="minorEastAsia" w:hAnsiTheme="minorHAnsi" w:cstheme="minorBidi"/>
          <w:kern w:val="2"/>
          <w14:ligatures w14:val="standardContextual"/>
        </w:rPr>
      </w:pPr>
      <w:hyperlink w:anchor="_Toc207001596" w:history="1">
        <w:r w:rsidRPr="008373B3">
          <w:rPr>
            <w:rStyle w:val="a3"/>
          </w:rPr>
          <w:t>Социальный Фонд России пересчитал накопительные и срочные пенсионные выплаты на 2025 год, и уровень их индексации будет выше, чем в прошлом году, рассказала «Парламентская газета».</w:t>
        </w:r>
        <w:r>
          <w:rPr>
            <w:webHidden/>
          </w:rPr>
          <w:tab/>
        </w:r>
        <w:r>
          <w:rPr>
            <w:webHidden/>
          </w:rPr>
          <w:fldChar w:fldCharType="begin"/>
        </w:r>
        <w:r>
          <w:rPr>
            <w:webHidden/>
          </w:rPr>
          <w:instrText xml:space="preserve"> PAGEREF _Toc207001596 \h </w:instrText>
        </w:r>
        <w:r>
          <w:rPr>
            <w:webHidden/>
          </w:rPr>
        </w:r>
        <w:r>
          <w:rPr>
            <w:webHidden/>
          </w:rPr>
          <w:fldChar w:fldCharType="separate"/>
        </w:r>
        <w:r w:rsidR="00A605EE">
          <w:rPr>
            <w:webHidden/>
          </w:rPr>
          <w:t>27</w:t>
        </w:r>
        <w:r>
          <w:rPr>
            <w:webHidden/>
          </w:rPr>
          <w:fldChar w:fldCharType="end"/>
        </w:r>
      </w:hyperlink>
    </w:p>
    <w:p w14:paraId="6D875DB2" w14:textId="69A59D3B"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97" w:history="1">
        <w:r w:rsidRPr="008373B3">
          <w:rPr>
            <w:rStyle w:val="a3"/>
            <w:noProof/>
          </w:rPr>
          <w:t>REGNUM, 22.08.2025, Соцфонд: средняя пенсия госслужащих в России составляет 36,2 тыс. рублей</w:t>
        </w:r>
        <w:r>
          <w:rPr>
            <w:noProof/>
            <w:webHidden/>
          </w:rPr>
          <w:tab/>
        </w:r>
        <w:r>
          <w:rPr>
            <w:noProof/>
            <w:webHidden/>
          </w:rPr>
          <w:fldChar w:fldCharType="begin"/>
        </w:r>
        <w:r>
          <w:rPr>
            <w:noProof/>
            <w:webHidden/>
          </w:rPr>
          <w:instrText xml:space="preserve"> PAGEREF _Toc207001597 \h </w:instrText>
        </w:r>
        <w:r>
          <w:rPr>
            <w:noProof/>
            <w:webHidden/>
          </w:rPr>
        </w:r>
        <w:r>
          <w:rPr>
            <w:noProof/>
            <w:webHidden/>
          </w:rPr>
          <w:fldChar w:fldCharType="separate"/>
        </w:r>
        <w:r w:rsidR="00A605EE">
          <w:rPr>
            <w:noProof/>
            <w:webHidden/>
          </w:rPr>
          <w:t>28</w:t>
        </w:r>
        <w:r>
          <w:rPr>
            <w:noProof/>
            <w:webHidden/>
          </w:rPr>
          <w:fldChar w:fldCharType="end"/>
        </w:r>
      </w:hyperlink>
    </w:p>
    <w:p w14:paraId="7D2272F1" w14:textId="05F35850" w:rsidR="00D42198" w:rsidRDefault="00D42198">
      <w:pPr>
        <w:pStyle w:val="31"/>
        <w:rPr>
          <w:rFonts w:asciiTheme="minorHAnsi" w:eastAsiaTheme="minorEastAsia" w:hAnsiTheme="minorHAnsi" w:cstheme="minorBidi"/>
          <w:kern w:val="2"/>
          <w14:ligatures w14:val="standardContextual"/>
        </w:rPr>
      </w:pPr>
      <w:hyperlink w:anchor="_Toc207001598" w:history="1">
        <w:r w:rsidRPr="008373B3">
          <w:rPr>
            <w:rStyle w:val="a3"/>
          </w:rPr>
          <w:t>Россияне, работавшие федеральными государственными гражданскими служащими, в среднем получают пенсию в размере 36,2 тыс. рублей в месяц. Об этом говорят данные из системы Соцфонда РФ.</w:t>
        </w:r>
        <w:r>
          <w:rPr>
            <w:webHidden/>
          </w:rPr>
          <w:tab/>
        </w:r>
        <w:r>
          <w:rPr>
            <w:webHidden/>
          </w:rPr>
          <w:fldChar w:fldCharType="begin"/>
        </w:r>
        <w:r>
          <w:rPr>
            <w:webHidden/>
          </w:rPr>
          <w:instrText xml:space="preserve"> PAGEREF _Toc207001598 \h </w:instrText>
        </w:r>
        <w:r>
          <w:rPr>
            <w:webHidden/>
          </w:rPr>
        </w:r>
        <w:r>
          <w:rPr>
            <w:webHidden/>
          </w:rPr>
          <w:fldChar w:fldCharType="separate"/>
        </w:r>
        <w:r w:rsidR="00A605EE">
          <w:rPr>
            <w:webHidden/>
          </w:rPr>
          <w:t>28</w:t>
        </w:r>
        <w:r>
          <w:rPr>
            <w:webHidden/>
          </w:rPr>
          <w:fldChar w:fldCharType="end"/>
        </w:r>
      </w:hyperlink>
    </w:p>
    <w:p w14:paraId="2DA07C5E" w14:textId="176FDCC2"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599" w:history="1">
        <w:r w:rsidRPr="008373B3">
          <w:rPr>
            <w:rStyle w:val="a3"/>
            <w:noProof/>
          </w:rPr>
          <w:t>Bankreal, 22.08.2025, Соцфонд: средняя пенсия госслужащих в РФ составляет около 36 тысяч рублей</w:t>
        </w:r>
        <w:r>
          <w:rPr>
            <w:noProof/>
            <w:webHidden/>
          </w:rPr>
          <w:tab/>
        </w:r>
        <w:r>
          <w:rPr>
            <w:noProof/>
            <w:webHidden/>
          </w:rPr>
          <w:fldChar w:fldCharType="begin"/>
        </w:r>
        <w:r>
          <w:rPr>
            <w:noProof/>
            <w:webHidden/>
          </w:rPr>
          <w:instrText xml:space="preserve"> PAGEREF _Toc207001599 \h </w:instrText>
        </w:r>
        <w:r>
          <w:rPr>
            <w:noProof/>
            <w:webHidden/>
          </w:rPr>
        </w:r>
        <w:r>
          <w:rPr>
            <w:noProof/>
            <w:webHidden/>
          </w:rPr>
          <w:fldChar w:fldCharType="separate"/>
        </w:r>
        <w:r w:rsidR="00A605EE">
          <w:rPr>
            <w:noProof/>
            <w:webHidden/>
          </w:rPr>
          <w:t>29</w:t>
        </w:r>
        <w:r>
          <w:rPr>
            <w:noProof/>
            <w:webHidden/>
          </w:rPr>
          <w:fldChar w:fldCharType="end"/>
        </w:r>
      </w:hyperlink>
    </w:p>
    <w:p w14:paraId="00CFDC86" w14:textId="4F1A9572" w:rsidR="00D42198" w:rsidRDefault="00D42198">
      <w:pPr>
        <w:pStyle w:val="31"/>
        <w:rPr>
          <w:rFonts w:asciiTheme="minorHAnsi" w:eastAsiaTheme="minorEastAsia" w:hAnsiTheme="minorHAnsi" w:cstheme="minorBidi"/>
          <w:kern w:val="2"/>
          <w14:ligatures w14:val="standardContextual"/>
        </w:rPr>
      </w:pPr>
      <w:hyperlink w:anchor="_Toc207001600" w:history="1">
        <w:r w:rsidRPr="008373B3">
          <w:rPr>
            <w:rStyle w:val="a3"/>
          </w:rPr>
          <w:t>Социальный фонд России опубликовал свежие данные о размере пенсий федеральных государственных гражданских служащих. В 2025 году средняя пенсия для этой категории граждан составляет около 36 тысяч рублей. Более точная цифра, по информации Соцфонда, равна 36 281 рублю в месяц.</w:t>
        </w:r>
        <w:r>
          <w:rPr>
            <w:webHidden/>
          </w:rPr>
          <w:tab/>
        </w:r>
        <w:r>
          <w:rPr>
            <w:webHidden/>
          </w:rPr>
          <w:fldChar w:fldCharType="begin"/>
        </w:r>
        <w:r>
          <w:rPr>
            <w:webHidden/>
          </w:rPr>
          <w:instrText xml:space="preserve"> PAGEREF _Toc207001600 \h </w:instrText>
        </w:r>
        <w:r>
          <w:rPr>
            <w:webHidden/>
          </w:rPr>
        </w:r>
        <w:r>
          <w:rPr>
            <w:webHidden/>
          </w:rPr>
          <w:fldChar w:fldCharType="separate"/>
        </w:r>
        <w:r w:rsidR="00A605EE">
          <w:rPr>
            <w:webHidden/>
          </w:rPr>
          <w:t>29</w:t>
        </w:r>
        <w:r>
          <w:rPr>
            <w:webHidden/>
          </w:rPr>
          <w:fldChar w:fldCharType="end"/>
        </w:r>
      </w:hyperlink>
    </w:p>
    <w:p w14:paraId="414BA0E6" w14:textId="5035FDEB"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01" w:history="1">
        <w:r w:rsidRPr="008373B3">
          <w:rPr>
            <w:rStyle w:val="a3"/>
            <w:noProof/>
          </w:rPr>
          <w:t>Газета.Ru, 25.08.2025, Депутат рассказал, как заработать на достойную пенсию</w:t>
        </w:r>
        <w:r>
          <w:rPr>
            <w:noProof/>
            <w:webHidden/>
          </w:rPr>
          <w:tab/>
        </w:r>
        <w:r>
          <w:rPr>
            <w:noProof/>
            <w:webHidden/>
          </w:rPr>
          <w:fldChar w:fldCharType="begin"/>
        </w:r>
        <w:r>
          <w:rPr>
            <w:noProof/>
            <w:webHidden/>
          </w:rPr>
          <w:instrText xml:space="preserve"> PAGEREF _Toc207001601 \h </w:instrText>
        </w:r>
        <w:r>
          <w:rPr>
            <w:noProof/>
            <w:webHidden/>
          </w:rPr>
        </w:r>
        <w:r>
          <w:rPr>
            <w:noProof/>
            <w:webHidden/>
          </w:rPr>
          <w:fldChar w:fldCharType="separate"/>
        </w:r>
        <w:r w:rsidR="00A605EE">
          <w:rPr>
            <w:noProof/>
            <w:webHidden/>
          </w:rPr>
          <w:t>29</w:t>
        </w:r>
        <w:r>
          <w:rPr>
            <w:noProof/>
            <w:webHidden/>
          </w:rPr>
          <w:fldChar w:fldCharType="end"/>
        </w:r>
      </w:hyperlink>
    </w:p>
    <w:p w14:paraId="0D687572" w14:textId="38D0292F" w:rsidR="00D42198" w:rsidRDefault="00D42198">
      <w:pPr>
        <w:pStyle w:val="31"/>
        <w:rPr>
          <w:rFonts w:asciiTheme="minorHAnsi" w:eastAsiaTheme="minorEastAsia" w:hAnsiTheme="minorHAnsi" w:cstheme="minorBidi"/>
          <w:kern w:val="2"/>
          <w14:ligatures w14:val="standardContextual"/>
        </w:rPr>
      </w:pPr>
      <w:hyperlink w:anchor="_Toc207001602" w:history="1">
        <w:r w:rsidRPr="008373B3">
          <w:rPr>
            <w:rStyle w:val="a3"/>
          </w:rPr>
          <w:t>В 2025 году большинство россиян считают достойной пенсию около 50 тыс. рублей в месяц. Каждый третий называет оптимальным размером выплат 50 -100 тыс. рублей, рассказал "Газете.Ru" депутат Мособлдумы Анатолий Никитин. По его мнению, россиянам нужно начать копить в 35-40 лет на достойную пенсию.</w:t>
        </w:r>
        <w:r>
          <w:rPr>
            <w:webHidden/>
          </w:rPr>
          <w:tab/>
        </w:r>
        <w:r>
          <w:rPr>
            <w:webHidden/>
          </w:rPr>
          <w:fldChar w:fldCharType="begin"/>
        </w:r>
        <w:r>
          <w:rPr>
            <w:webHidden/>
          </w:rPr>
          <w:instrText xml:space="preserve"> PAGEREF _Toc207001602 \h </w:instrText>
        </w:r>
        <w:r>
          <w:rPr>
            <w:webHidden/>
          </w:rPr>
        </w:r>
        <w:r>
          <w:rPr>
            <w:webHidden/>
          </w:rPr>
          <w:fldChar w:fldCharType="separate"/>
        </w:r>
        <w:r w:rsidR="00A605EE">
          <w:rPr>
            <w:webHidden/>
          </w:rPr>
          <w:t>29</w:t>
        </w:r>
        <w:r>
          <w:rPr>
            <w:webHidden/>
          </w:rPr>
          <w:fldChar w:fldCharType="end"/>
        </w:r>
      </w:hyperlink>
    </w:p>
    <w:p w14:paraId="7B6E45D7" w14:textId="45AC2B0B"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03" w:history="1">
        <w:r w:rsidRPr="008373B3">
          <w:rPr>
            <w:rStyle w:val="a3"/>
            <w:noProof/>
          </w:rPr>
          <w:t>NEWS.ru, 22.08.2025, Стало известно, кому ждать повышения пенсий до конца этого года</w:t>
        </w:r>
        <w:r>
          <w:rPr>
            <w:noProof/>
            <w:webHidden/>
          </w:rPr>
          <w:tab/>
        </w:r>
        <w:r>
          <w:rPr>
            <w:noProof/>
            <w:webHidden/>
          </w:rPr>
          <w:fldChar w:fldCharType="begin"/>
        </w:r>
        <w:r>
          <w:rPr>
            <w:noProof/>
            <w:webHidden/>
          </w:rPr>
          <w:instrText xml:space="preserve"> PAGEREF _Toc207001603 \h </w:instrText>
        </w:r>
        <w:r>
          <w:rPr>
            <w:noProof/>
            <w:webHidden/>
          </w:rPr>
        </w:r>
        <w:r>
          <w:rPr>
            <w:noProof/>
            <w:webHidden/>
          </w:rPr>
          <w:fldChar w:fldCharType="separate"/>
        </w:r>
        <w:r w:rsidR="00A605EE">
          <w:rPr>
            <w:noProof/>
            <w:webHidden/>
          </w:rPr>
          <w:t>30</w:t>
        </w:r>
        <w:r>
          <w:rPr>
            <w:noProof/>
            <w:webHidden/>
          </w:rPr>
          <w:fldChar w:fldCharType="end"/>
        </w:r>
      </w:hyperlink>
    </w:p>
    <w:p w14:paraId="507A487C" w14:textId="79F5D7E5" w:rsidR="00D42198" w:rsidRDefault="00D42198">
      <w:pPr>
        <w:pStyle w:val="31"/>
        <w:rPr>
          <w:rFonts w:asciiTheme="minorHAnsi" w:eastAsiaTheme="minorEastAsia" w:hAnsiTheme="minorHAnsi" w:cstheme="minorBidi"/>
          <w:kern w:val="2"/>
          <w14:ligatures w14:val="standardContextual"/>
        </w:rPr>
      </w:pPr>
      <w:hyperlink w:anchor="_Toc207001604" w:history="1">
        <w:r w:rsidRPr="008373B3">
          <w:rPr>
            <w:rStyle w:val="a3"/>
          </w:rPr>
          <w:t>До конца 2025 года в РФ повысят накопительные и срочные пенсионные выплаты, пишет «Парламентская газета» со ссылкой на Социальный фонд России. С октября также увеличат пенсии военным пенсионерам, а также бывшим сотрудникам силовых ведомств.</w:t>
        </w:r>
        <w:r>
          <w:rPr>
            <w:webHidden/>
          </w:rPr>
          <w:tab/>
        </w:r>
        <w:r>
          <w:rPr>
            <w:webHidden/>
          </w:rPr>
          <w:fldChar w:fldCharType="begin"/>
        </w:r>
        <w:r>
          <w:rPr>
            <w:webHidden/>
          </w:rPr>
          <w:instrText xml:space="preserve"> PAGEREF _Toc207001604 \h </w:instrText>
        </w:r>
        <w:r>
          <w:rPr>
            <w:webHidden/>
          </w:rPr>
        </w:r>
        <w:r>
          <w:rPr>
            <w:webHidden/>
          </w:rPr>
          <w:fldChar w:fldCharType="separate"/>
        </w:r>
        <w:r w:rsidR="00A605EE">
          <w:rPr>
            <w:webHidden/>
          </w:rPr>
          <w:t>30</w:t>
        </w:r>
        <w:r>
          <w:rPr>
            <w:webHidden/>
          </w:rPr>
          <w:fldChar w:fldCharType="end"/>
        </w:r>
      </w:hyperlink>
    </w:p>
    <w:p w14:paraId="7E3B8ECA" w14:textId="2C35AEE3"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05" w:history="1">
        <w:r w:rsidRPr="008373B3">
          <w:rPr>
            <w:rStyle w:val="a3"/>
            <w:noProof/>
          </w:rPr>
          <w:t>Лента.ру, 24.08.2025, В России ответили на вопрос о повышении соцвыплат с 1 сентября</w:t>
        </w:r>
        <w:r>
          <w:rPr>
            <w:noProof/>
            <w:webHidden/>
          </w:rPr>
          <w:tab/>
        </w:r>
        <w:r>
          <w:rPr>
            <w:noProof/>
            <w:webHidden/>
          </w:rPr>
          <w:fldChar w:fldCharType="begin"/>
        </w:r>
        <w:r>
          <w:rPr>
            <w:noProof/>
            <w:webHidden/>
          </w:rPr>
          <w:instrText xml:space="preserve"> PAGEREF _Toc207001605 \h </w:instrText>
        </w:r>
        <w:r>
          <w:rPr>
            <w:noProof/>
            <w:webHidden/>
          </w:rPr>
        </w:r>
        <w:r>
          <w:rPr>
            <w:noProof/>
            <w:webHidden/>
          </w:rPr>
          <w:fldChar w:fldCharType="separate"/>
        </w:r>
        <w:r w:rsidR="00A605EE">
          <w:rPr>
            <w:noProof/>
            <w:webHidden/>
          </w:rPr>
          <w:t>30</w:t>
        </w:r>
        <w:r>
          <w:rPr>
            <w:noProof/>
            <w:webHidden/>
          </w:rPr>
          <w:fldChar w:fldCharType="end"/>
        </w:r>
      </w:hyperlink>
    </w:p>
    <w:p w14:paraId="4DE1E21A" w14:textId="18FF6DE6" w:rsidR="00D42198" w:rsidRDefault="00D42198">
      <w:pPr>
        <w:pStyle w:val="31"/>
        <w:rPr>
          <w:rFonts w:asciiTheme="minorHAnsi" w:eastAsiaTheme="minorEastAsia" w:hAnsiTheme="minorHAnsi" w:cstheme="minorBidi"/>
          <w:kern w:val="2"/>
          <w14:ligatures w14:val="standardContextual"/>
        </w:rPr>
      </w:pPr>
      <w:hyperlink w:anchor="_Toc207001606" w:history="1">
        <w:r w:rsidRPr="008373B3">
          <w:rPr>
            <w:rStyle w:val="a3"/>
          </w:rPr>
          <w:t>Повышение социальных выплат в России с 1 сентября не планируется, сообщила член комитета Госдумы по труду, социальной политике и делам ветеранов Светлана Бессараб в разговоре с «Лентой.ру».</w:t>
        </w:r>
        <w:r>
          <w:rPr>
            <w:webHidden/>
          </w:rPr>
          <w:tab/>
        </w:r>
        <w:r>
          <w:rPr>
            <w:webHidden/>
          </w:rPr>
          <w:fldChar w:fldCharType="begin"/>
        </w:r>
        <w:r>
          <w:rPr>
            <w:webHidden/>
          </w:rPr>
          <w:instrText xml:space="preserve"> PAGEREF _Toc207001606 \h </w:instrText>
        </w:r>
        <w:r>
          <w:rPr>
            <w:webHidden/>
          </w:rPr>
        </w:r>
        <w:r>
          <w:rPr>
            <w:webHidden/>
          </w:rPr>
          <w:fldChar w:fldCharType="separate"/>
        </w:r>
        <w:r w:rsidR="00A605EE">
          <w:rPr>
            <w:webHidden/>
          </w:rPr>
          <w:t>30</w:t>
        </w:r>
        <w:r>
          <w:rPr>
            <w:webHidden/>
          </w:rPr>
          <w:fldChar w:fldCharType="end"/>
        </w:r>
      </w:hyperlink>
    </w:p>
    <w:p w14:paraId="6DABF00F" w14:textId="05B474C2"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07" w:history="1">
        <w:r w:rsidRPr="008373B3">
          <w:rPr>
            <w:rStyle w:val="a3"/>
            <w:noProof/>
          </w:rPr>
          <w:t>Общественная служба новостей, 22.08.2025, Депутат Бессараб рассказала о повышении пенсии работающим пенсионерам</w:t>
        </w:r>
        <w:r>
          <w:rPr>
            <w:noProof/>
            <w:webHidden/>
          </w:rPr>
          <w:tab/>
        </w:r>
        <w:r>
          <w:rPr>
            <w:noProof/>
            <w:webHidden/>
          </w:rPr>
          <w:fldChar w:fldCharType="begin"/>
        </w:r>
        <w:r>
          <w:rPr>
            <w:noProof/>
            <w:webHidden/>
          </w:rPr>
          <w:instrText xml:space="preserve"> PAGEREF _Toc207001607 \h </w:instrText>
        </w:r>
        <w:r>
          <w:rPr>
            <w:noProof/>
            <w:webHidden/>
          </w:rPr>
        </w:r>
        <w:r>
          <w:rPr>
            <w:noProof/>
            <w:webHidden/>
          </w:rPr>
          <w:fldChar w:fldCharType="separate"/>
        </w:r>
        <w:r w:rsidR="00A605EE">
          <w:rPr>
            <w:noProof/>
            <w:webHidden/>
          </w:rPr>
          <w:t>31</w:t>
        </w:r>
        <w:r>
          <w:rPr>
            <w:noProof/>
            <w:webHidden/>
          </w:rPr>
          <w:fldChar w:fldCharType="end"/>
        </w:r>
      </w:hyperlink>
    </w:p>
    <w:p w14:paraId="78256FE0" w14:textId="6E4517EC" w:rsidR="00D42198" w:rsidRDefault="00D42198">
      <w:pPr>
        <w:pStyle w:val="31"/>
        <w:rPr>
          <w:rFonts w:asciiTheme="minorHAnsi" w:eastAsiaTheme="minorEastAsia" w:hAnsiTheme="minorHAnsi" w:cstheme="minorBidi"/>
          <w:kern w:val="2"/>
          <w14:ligatures w14:val="standardContextual"/>
        </w:rPr>
      </w:pPr>
      <w:hyperlink w:anchor="_Toc207001608" w:history="1">
        <w:r w:rsidRPr="008373B3">
          <w:rPr>
            <w:rStyle w:val="a3"/>
          </w:rPr>
          <w:t>Член комитета Госдумы по труду, социальной политике и делам ветеранов Светлана Бессараб рассказала о повышении пенсии. По ее словам, 1 августа, как и всегда, рост затронул работающих пенсионеров. Чтобы получить выплаты, нужно было отработать полный календарный год в 2024 году. Максимальная ставка при этом составляет три пенсионных балла.</w:t>
        </w:r>
        <w:r>
          <w:rPr>
            <w:webHidden/>
          </w:rPr>
          <w:tab/>
        </w:r>
        <w:r>
          <w:rPr>
            <w:webHidden/>
          </w:rPr>
          <w:fldChar w:fldCharType="begin"/>
        </w:r>
        <w:r>
          <w:rPr>
            <w:webHidden/>
          </w:rPr>
          <w:instrText xml:space="preserve"> PAGEREF _Toc207001608 \h </w:instrText>
        </w:r>
        <w:r>
          <w:rPr>
            <w:webHidden/>
          </w:rPr>
        </w:r>
        <w:r>
          <w:rPr>
            <w:webHidden/>
          </w:rPr>
          <w:fldChar w:fldCharType="separate"/>
        </w:r>
        <w:r w:rsidR="00A605EE">
          <w:rPr>
            <w:webHidden/>
          </w:rPr>
          <w:t>31</w:t>
        </w:r>
        <w:r>
          <w:rPr>
            <w:webHidden/>
          </w:rPr>
          <w:fldChar w:fldCharType="end"/>
        </w:r>
      </w:hyperlink>
    </w:p>
    <w:p w14:paraId="4F41CB1A" w14:textId="643B9570"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09" w:history="1">
        <w:r w:rsidRPr="008373B3">
          <w:rPr>
            <w:rStyle w:val="a3"/>
            <w:noProof/>
          </w:rPr>
          <w:t>АиФ, 22.08.2025, Не только баллы и стаж. Что, кроме работы, учтут при назначении пенсии</w:t>
        </w:r>
        <w:r>
          <w:rPr>
            <w:noProof/>
            <w:webHidden/>
          </w:rPr>
          <w:tab/>
        </w:r>
        <w:r>
          <w:rPr>
            <w:noProof/>
            <w:webHidden/>
          </w:rPr>
          <w:fldChar w:fldCharType="begin"/>
        </w:r>
        <w:r>
          <w:rPr>
            <w:noProof/>
            <w:webHidden/>
          </w:rPr>
          <w:instrText xml:space="preserve"> PAGEREF _Toc207001609 \h </w:instrText>
        </w:r>
        <w:r>
          <w:rPr>
            <w:noProof/>
            <w:webHidden/>
          </w:rPr>
        </w:r>
        <w:r>
          <w:rPr>
            <w:noProof/>
            <w:webHidden/>
          </w:rPr>
          <w:fldChar w:fldCharType="separate"/>
        </w:r>
        <w:r w:rsidR="00A605EE">
          <w:rPr>
            <w:noProof/>
            <w:webHidden/>
          </w:rPr>
          <w:t>31</w:t>
        </w:r>
        <w:r>
          <w:rPr>
            <w:noProof/>
            <w:webHidden/>
          </w:rPr>
          <w:fldChar w:fldCharType="end"/>
        </w:r>
      </w:hyperlink>
    </w:p>
    <w:p w14:paraId="2A197F7C" w14:textId="3A3D6FBA" w:rsidR="00D42198" w:rsidRDefault="00D42198">
      <w:pPr>
        <w:pStyle w:val="31"/>
        <w:rPr>
          <w:rFonts w:asciiTheme="minorHAnsi" w:eastAsiaTheme="minorEastAsia" w:hAnsiTheme="minorHAnsi" w:cstheme="minorBidi"/>
          <w:kern w:val="2"/>
          <w14:ligatures w14:val="standardContextual"/>
        </w:rPr>
      </w:pPr>
      <w:hyperlink w:anchor="_Toc207001610" w:history="1">
        <w:r w:rsidRPr="008373B3">
          <w:rPr>
            <w:rStyle w:val="a3"/>
          </w:rPr>
          <w:t>При назначении пенсии учитываются в первую очередь трудовой стаж, который должен быть не менее 15 лет, и размер заработной платы - чем она была выше, тем больше индивидуальных пенсионных коэффициентов (ИПК) начислят гражданину. Но есть и другие факторы, которые принимают в расчет, напомнила aif.ru доцент базовой кафедры финансового контроля, анализа и аудита Главного контрольного управления города Москвы, заместитель руководителя Высшей школы финансов РЭУ им. Плеханова Юлия Коваленко.</w:t>
        </w:r>
        <w:r>
          <w:rPr>
            <w:webHidden/>
          </w:rPr>
          <w:tab/>
        </w:r>
        <w:r>
          <w:rPr>
            <w:webHidden/>
          </w:rPr>
          <w:fldChar w:fldCharType="begin"/>
        </w:r>
        <w:r>
          <w:rPr>
            <w:webHidden/>
          </w:rPr>
          <w:instrText xml:space="preserve"> PAGEREF _Toc207001610 \h </w:instrText>
        </w:r>
        <w:r>
          <w:rPr>
            <w:webHidden/>
          </w:rPr>
        </w:r>
        <w:r>
          <w:rPr>
            <w:webHidden/>
          </w:rPr>
          <w:fldChar w:fldCharType="separate"/>
        </w:r>
        <w:r w:rsidR="00A605EE">
          <w:rPr>
            <w:webHidden/>
          </w:rPr>
          <w:t>31</w:t>
        </w:r>
        <w:r>
          <w:rPr>
            <w:webHidden/>
          </w:rPr>
          <w:fldChar w:fldCharType="end"/>
        </w:r>
      </w:hyperlink>
    </w:p>
    <w:p w14:paraId="2F3C8620" w14:textId="696D76BF"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11" w:history="1">
        <w:r w:rsidRPr="008373B3">
          <w:rPr>
            <w:rStyle w:val="a3"/>
            <w:noProof/>
          </w:rPr>
          <w:t>Inva, 22.08.2025, Размер пенсии остаётся неизменным при смене региона</w:t>
        </w:r>
        <w:r>
          <w:rPr>
            <w:noProof/>
            <w:webHidden/>
          </w:rPr>
          <w:tab/>
        </w:r>
        <w:r>
          <w:rPr>
            <w:noProof/>
            <w:webHidden/>
          </w:rPr>
          <w:fldChar w:fldCharType="begin"/>
        </w:r>
        <w:r>
          <w:rPr>
            <w:noProof/>
            <w:webHidden/>
          </w:rPr>
          <w:instrText xml:space="preserve"> PAGEREF _Toc207001611 \h </w:instrText>
        </w:r>
        <w:r>
          <w:rPr>
            <w:noProof/>
            <w:webHidden/>
          </w:rPr>
        </w:r>
        <w:r>
          <w:rPr>
            <w:noProof/>
            <w:webHidden/>
          </w:rPr>
          <w:fldChar w:fldCharType="separate"/>
        </w:r>
        <w:r w:rsidR="00A605EE">
          <w:rPr>
            <w:noProof/>
            <w:webHidden/>
          </w:rPr>
          <w:t>32</w:t>
        </w:r>
        <w:r>
          <w:rPr>
            <w:noProof/>
            <w:webHidden/>
          </w:rPr>
          <w:fldChar w:fldCharType="end"/>
        </w:r>
      </w:hyperlink>
    </w:p>
    <w:p w14:paraId="3FF23771" w14:textId="465F2D60" w:rsidR="00D42198" w:rsidRDefault="00D42198">
      <w:pPr>
        <w:pStyle w:val="31"/>
        <w:rPr>
          <w:rFonts w:asciiTheme="minorHAnsi" w:eastAsiaTheme="minorEastAsia" w:hAnsiTheme="minorHAnsi" w:cstheme="minorBidi"/>
          <w:kern w:val="2"/>
          <w14:ligatures w14:val="standardContextual"/>
        </w:rPr>
      </w:pPr>
      <w:hyperlink w:anchor="_Toc207001612" w:history="1">
        <w:r w:rsidRPr="008373B3">
          <w:rPr>
            <w:rStyle w:val="a3"/>
          </w:rPr>
          <w:t>Величина страховой пенсии не подвергнется изменениям при смене региона проживания, поскольку её расчет основан на трудовом стаже, уровне заработной платы и накопленных пенсионных баллах, и не имеет связи с местонахождением пенсионера. Об этом сообщили на портале «Объясняем.рф» в их официальном Telegram-канале.</w:t>
        </w:r>
        <w:r>
          <w:rPr>
            <w:webHidden/>
          </w:rPr>
          <w:tab/>
        </w:r>
        <w:r>
          <w:rPr>
            <w:webHidden/>
          </w:rPr>
          <w:fldChar w:fldCharType="begin"/>
        </w:r>
        <w:r>
          <w:rPr>
            <w:webHidden/>
          </w:rPr>
          <w:instrText xml:space="preserve"> PAGEREF _Toc207001612 \h </w:instrText>
        </w:r>
        <w:r>
          <w:rPr>
            <w:webHidden/>
          </w:rPr>
        </w:r>
        <w:r>
          <w:rPr>
            <w:webHidden/>
          </w:rPr>
          <w:fldChar w:fldCharType="separate"/>
        </w:r>
        <w:r w:rsidR="00A605EE">
          <w:rPr>
            <w:webHidden/>
          </w:rPr>
          <w:t>32</w:t>
        </w:r>
        <w:r>
          <w:rPr>
            <w:webHidden/>
          </w:rPr>
          <w:fldChar w:fldCharType="end"/>
        </w:r>
      </w:hyperlink>
    </w:p>
    <w:p w14:paraId="4A45BE45" w14:textId="15D46B92"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13" w:history="1">
        <w:r w:rsidRPr="008373B3">
          <w:rPr>
            <w:rStyle w:val="a3"/>
            <w:noProof/>
          </w:rPr>
          <w:t>PensNews, 23.08.2025, Сколько на самом деле получают пенсионеры в 2025 году: скрытый разрыв в выплатах и как его преодолеть</w:t>
        </w:r>
        <w:r>
          <w:rPr>
            <w:noProof/>
            <w:webHidden/>
          </w:rPr>
          <w:tab/>
        </w:r>
        <w:r>
          <w:rPr>
            <w:noProof/>
            <w:webHidden/>
          </w:rPr>
          <w:fldChar w:fldCharType="begin"/>
        </w:r>
        <w:r>
          <w:rPr>
            <w:noProof/>
            <w:webHidden/>
          </w:rPr>
          <w:instrText xml:space="preserve"> PAGEREF _Toc207001613 \h </w:instrText>
        </w:r>
        <w:r>
          <w:rPr>
            <w:noProof/>
            <w:webHidden/>
          </w:rPr>
        </w:r>
        <w:r>
          <w:rPr>
            <w:noProof/>
            <w:webHidden/>
          </w:rPr>
          <w:fldChar w:fldCharType="separate"/>
        </w:r>
        <w:r w:rsidR="00A605EE">
          <w:rPr>
            <w:noProof/>
            <w:webHidden/>
          </w:rPr>
          <w:t>33</w:t>
        </w:r>
        <w:r>
          <w:rPr>
            <w:noProof/>
            <w:webHidden/>
          </w:rPr>
          <w:fldChar w:fldCharType="end"/>
        </w:r>
      </w:hyperlink>
    </w:p>
    <w:p w14:paraId="70A13D32" w14:textId="662A0CB5" w:rsidR="00D42198" w:rsidRDefault="00D42198">
      <w:pPr>
        <w:pStyle w:val="31"/>
        <w:rPr>
          <w:rFonts w:asciiTheme="minorHAnsi" w:eastAsiaTheme="minorEastAsia" w:hAnsiTheme="minorHAnsi" w:cstheme="minorBidi"/>
          <w:kern w:val="2"/>
          <w14:ligatures w14:val="standardContextual"/>
        </w:rPr>
      </w:pPr>
      <w:hyperlink w:anchor="_Toc207001614" w:history="1">
        <w:r w:rsidRPr="008373B3">
          <w:rPr>
            <w:rStyle w:val="a3"/>
          </w:rPr>
          <w:t>Средний размер пенсии по старости в России превысил 25 тысяч рублей, однако сохраняется значительный разрыв между выплатами работающим и неработающим пенсионерам.</w:t>
        </w:r>
        <w:r>
          <w:rPr>
            <w:webHidden/>
          </w:rPr>
          <w:tab/>
        </w:r>
        <w:r>
          <w:rPr>
            <w:webHidden/>
          </w:rPr>
          <w:fldChar w:fldCharType="begin"/>
        </w:r>
        <w:r>
          <w:rPr>
            <w:webHidden/>
          </w:rPr>
          <w:instrText xml:space="preserve"> PAGEREF _Toc207001614 \h </w:instrText>
        </w:r>
        <w:r>
          <w:rPr>
            <w:webHidden/>
          </w:rPr>
        </w:r>
        <w:r>
          <w:rPr>
            <w:webHidden/>
          </w:rPr>
          <w:fldChar w:fldCharType="separate"/>
        </w:r>
        <w:r w:rsidR="00A605EE">
          <w:rPr>
            <w:webHidden/>
          </w:rPr>
          <w:t>33</w:t>
        </w:r>
        <w:r>
          <w:rPr>
            <w:webHidden/>
          </w:rPr>
          <w:fldChar w:fldCharType="end"/>
        </w:r>
      </w:hyperlink>
    </w:p>
    <w:p w14:paraId="74B5A916" w14:textId="200DDC68"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15" w:history="1">
        <w:r w:rsidRPr="008373B3">
          <w:rPr>
            <w:rStyle w:val="a3"/>
            <w:noProof/>
          </w:rPr>
          <w:t>MoneyTimes.ru, 22.08.2025, Пенсии удваиваются: что изменится для пенсионеров старше 80 лет с сентября?</w:t>
        </w:r>
        <w:r>
          <w:rPr>
            <w:noProof/>
            <w:webHidden/>
          </w:rPr>
          <w:tab/>
        </w:r>
        <w:r>
          <w:rPr>
            <w:noProof/>
            <w:webHidden/>
          </w:rPr>
          <w:fldChar w:fldCharType="begin"/>
        </w:r>
        <w:r>
          <w:rPr>
            <w:noProof/>
            <w:webHidden/>
          </w:rPr>
          <w:instrText xml:space="preserve"> PAGEREF _Toc207001615 \h </w:instrText>
        </w:r>
        <w:r>
          <w:rPr>
            <w:noProof/>
            <w:webHidden/>
          </w:rPr>
        </w:r>
        <w:r>
          <w:rPr>
            <w:noProof/>
            <w:webHidden/>
          </w:rPr>
          <w:fldChar w:fldCharType="separate"/>
        </w:r>
        <w:r w:rsidR="00A605EE">
          <w:rPr>
            <w:noProof/>
            <w:webHidden/>
          </w:rPr>
          <w:t>34</w:t>
        </w:r>
        <w:r>
          <w:rPr>
            <w:noProof/>
            <w:webHidden/>
          </w:rPr>
          <w:fldChar w:fldCharType="end"/>
        </w:r>
      </w:hyperlink>
    </w:p>
    <w:p w14:paraId="7824AFFE" w14:textId="3460D58B" w:rsidR="00D42198" w:rsidRDefault="00D42198">
      <w:pPr>
        <w:pStyle w:val="31"/>
        <w:rPr>
          <w:rFonts w:asciiTheme="minorHAnsi" w:eastAsiaTheme="minorEastAsia" w:hAnsiTheme="minorHAnsi" w:cstheme="minorBidi"/>
          <w:kern w:val="2"/>
          <w14:ligatures w14:val="standardContextual"/>
        </w:rPr>
      </w:pPr>
      <w:hyperlink w:anchor="_Toc207001616" w:history="1">
        <w:r w:rsidRPr="008373B3">
          <w:rPr>
            <w:rStyle w:val="a3"/>
          </w:rPr>
          <w:t>Депутат Госдумы Алексей Говырин сообщил о повышении пенсий для нескольких категорий граждан с сентября текущего года. Изменения затронут инвалидов первой группы, пенсионеров старше 80 лет и тех, кто прекратил работать в августе.</w:t>
        </w:r>
        <w:r>
          <w:rPr>
            <w:webHidden/>
          </w:rPr>
          <w:tab/>
        </w:r>
        <w:r>
          <w:rPr>
            <w:webHidden/>
          </w:rPr>
          <w:fldChar w:fldCharType="begin"/>
        </w:r>
        <w:r>
          <w:rPr>
            <w:webHidden/>
          </w:rPr>
          <w:instrText xml:space="preserve"> PAGEREF _Toc207001616 \h </w:instrText>
        </w:r>
        <w:r>
          <w:rPr>
            <w:webHidden/>
          </w:rPr>
        </w:r>
        <w:r>
          <w:rPr>
            <w:webHidden/>
          </w:rPr>
          <w:fldChar w:fldCharType="separate"/>
        </w:r>
        <w:r w:rsidR="00A605EE">
          <w:rPr>
            <w:webHidden/>
          </w:rPr>
          <w:t>34</w:t>
        </w:r>
        <w:r>
          <w:rPr>
            <w:webHidden/>
          </w:rPr>
          <w:fldChar w:fldCharType="end"/>
        </w:r>
      </w:hyperlink>
    </w:p>
    <w:p w14:paraId="32809EFB" w14:textId="7B8109CB"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17" w:history="1">
        <w:r w:rsidRPr="008373B3">
          <w:rPr>
            <w:rStyle w:val="a3"/>
            <w:noProof/>
          </w:rPr>
          <w:t>PensNews, 22.08.2025, Кому добавят пенсии до конца года: СФР назвал три категории получателей</w:t>
        </w:r>
        <w:r>
          <w:rPr>
            <w:noProof/>
            <w:webHidden/>
          </w:rPr>
          <w:tab/>
        </w:r>
        <w:r>
          <w:rPr>
            <w:noProof/>
            <w:webHidden/>
          </w:rPr>
          <w:fldChar w:fldCharType="begin"/>
        </w:r>
        <w:r>
          <w:rPr>
            <w:noProof/>
            <w:webHidden/>
          </w:rPr>
          <w:instrText xml:space="preserve"> PAGEREF _Toc207001617 \h </w:instrText>
        </w:r>
        <w:r>
          <w:rPr>
            <w:noProof/>
            <w:webHidden/>
          </w:rPr>
        </w:r>
        <w:r>
          <w:rPr>
            <w:noProof/>
            <w:webHidden/>
          </w:rPr>
          <w:fldChar w:fldCharType="separate"/>
        </w:r>
        <w:r w:rsidR="00A605EE">
          <w:rPr>
            <w:noProof/>
            <w:webHidden/>
          </w:rPr>
          <w:t>34</w:t>
        </w:r>
        <w:r>
          <w:rPr>
            <w:noProof/>
            <w:webHidden/>
          </w:rPr>
          <w:fldChar w:fldCharType="end"/>
        </w:r>
      </w:hyperlink>
    </w:p>
    <w:p w14:paraId="0B5FD8D5" w14:textId="5F91BA28" w:rsidR="00D42198" w:rsidRDefault="00D42198">
      <w:pPr>
        <w:pStyle w:val="31"/>
        <w:rPr>
          <w:rFonts w:asciiTheme="minorHAnsi" w:eastAsiaTheme="minorEastAsia" w:hAnsiTheme="minorHAnsi" w:cstheme="minorBidi"/>
          <w:kern w:val="2"/>
          <w14:ligatures w14:val="standardContextual"/>
        </w:rPr>
      </w:pPr>
      <w:hyperlink w:anchor="_Toc207001618" w:history="1">
        <w:r w:rsidRPr="008373B3">
          <w:rPr>
            <w:rStyle w:val="a3"/>
          </w:rPr>
          <w:t>Осенью 2025 года миллионы россиян получат долгожданную прибавку к пенсиям. Социальный фонд России объявил о планах повысить накопительные и срочные пенсионные выплаты до конца декабря. Отдельное повышение ждет военных пенсионеров и бывших сотрудников силовых ведомств - их выплаты вырастут уже в октябре.</w:t>
        </w:r>
        <w:r>
          <w:rPr>
            <w:webHidden/>
          </w:rPr>
          <w:tab/>
        </w:r>
        <w:r>
          <w:rPr>
            <w:webHidden/>
          </w:rPr>
          <w:fldChar w:fldCharType="begin"/>
        </w:r>
        <w:r>
          <w:rPr>
            <w:webHidden/>
          </w:rPr>
          <w:instrText xml:space="preserve"> PAGEREF _Toc207001618 \h </w:instrText>
        </w:r>
        <w:r>
          <w:rPr>
            <w:webHidden/>
          </w:rPr>
        </w:r>
        <w:r>
          <w:rPr>
            <w:webHidden/>
          </w:rPr>
          <w:fldChar w:fldCharType="separate"/>
        </w:r>
        <w:r w:rsidR="00A605EE">
          <w:rPr>
            <w:webHidden/>
          </w:rPr>
          <w:t>34</w:t>
        </w:r>
        <w:r>
          <w:rPr>
            <w:webHidden/>
          </w:rPr>
          <w:fldChar w:fldCharType="end"/>
        </w:r>
      </w:hyperlink>
    </w:p>
    <w:p w14:paraId="770E0817" w14:textId="2552D292"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19" w:history="1">
        <w:r w:rsidRPr="008373B3">
          <w:rPr>
            <w:rStyle w:val="a3"/>
            <w:noProof/>
          </w:rPr>
          <w:t>Актуальные новости, 22.08.2025, Стало известно, как в России можно докупить пенсионные баллы для выхода на пенсию</w:t>
        </w:r>
        <w:r>
          <w:rPr>
            <w:noProof/>
            <w:webHidden/>
          </w:rPr>
          <w:tab/>
        </w:r>
        <w:r>
          <w:rPr>
            <w:noProof/>
            <w:webHidden/>
          </w:rPr>
          <w:fldChar w:fldCharType="begin"/>
        </w:r>
        <w:r>
          <w:rPr>
            <w:noProof/>
            <w:webHidden/>
          </w:rPr>
          <w:instrText xml:space="preserve"> PAGEREF _Toc207001619 \h </w:instrText>
        </w:r>
        <w:r>
          <w:rPr>
            <w:noProof/>
            <w:webHidden/>
          </w:rPr>
        </w:r>
        <w:r>
          <w:rPr>
            <w:noProof/>
            <w:webHidden/>
          </w:rPr>
          <w:fldChar w:fldCharType="separate"/>
        </w:r>
        <w:r w:rsidR="00A605EE">
          <w:rPr>
            <w:noProof/>
            <w:webHidden/>
          </w:rPr>
          <w:t>35</w:t>
        </w:r>
        <w:r>
          <w:rPr>
            <w:noProof/>
            <w:webHidden/>
          </w:rPr>
          <w:fldChar w:fldCharType="end"/>
        </w:r>
      </w:hyperlink>
    </w:p>
    <w:p w14:paraId="70595AB4" w14:textId="3BF825C3" w:rsidR="00D42198" w:rsidRDefault="00D42198">
      <w:pPr>
        <w:pStyle w:val="31"/>
        <w:rPr>
          <w:rFonts w:asciiTheme="minorHAnsi" w:eastAsiaTheme="minorEastAsia" w:hAnsiTheme="minorHAnsi" w:cstheme="minorBidi"/>
          <w:kern w:val="2"/>
          <w14:ligatures w14:val="standardContextual"/>
        </w:rPr>
      </w:pPr>
      <w:hyperlink w:anchor="_Toc207001620" w:history="1">
        <w:r w:rsidRPr="008373B3">
          <w:rPr>
            <w:rStyle w:val="a3"/>
          </w:rPr>
          <w:t>В России существует возможность «докупить» пенсионные баллы для тех, кто не достиг необходимого стажа для выхода на пенсию. Заместитель руководителя и доцент факультета права НИУ ВШЭ Фатима Дзгоева разъяснила, как функционирует эта процедура. В 2024 году для получения страховой пенсии по возрасту потребуется 15 лет страхового стажа и 28,2 пенсионных балла. Если этих условий не хватает, граждане могут компенсировать недостающие баллы, сделав добровольный взнос в Социальный фонд.</w:t>
        </w:r>
        <w:r>
          <w:rPr>
            <w:webHidden/>
          </w:rPr>
          <w:tab/>
        </w:r>
        <w:r>
          <w:rPr>
            <w:webHidden/>
          </w:rPr>
          <w:fldChar w:fldCharType="begin"/>
        </w:r>
        <w:r>
          <w:rPr>
            <w:webHidden/>
          </w:rPr>
          <w:instrText xml:space="preserve"> PAGEREF _Toc207001620 \h </w:instrText>
        </w:r>
        <w:r>
          <w:rPr>
            <w:webHidden/>
          </w:rPr>
        </w:r>
        <w:r>
          <w:rPr>
            <w:webHidden/>
          </w:rPr>
          <w:fldChar w:fldCharType="separate"/>
        </w:r>
        <w:r w:rsidR="00A605EE">
          <w:rPr>
            <w:webHidden/>
          </w:rPr>
          <w:t>35</w:t>
        </w:r>
        <w:r>
          <w:rPr>
            <w:webHidden/>
          </w:rPr>
          <w:fldChar w:fldCharType="end"/>
        </w:r>
      </w:hyperlink>
    </w:p>
    <w:p w14:paraId="2EF9B170" w14:textId="196D1C7A"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21" w:history="1">
        <w:r w:rsidRPr="008373B3">
          <w:rPr>
            <w:rStyle w:val="a3"/>
            <w:noProof/>
          </w:rPr>
          <w:t>SM.news, 24.08.2025, Доплата к пенсии за советский стаж: как годы работы в СССР влияют на размер пособий сегодня</w:t>
        </w:r>
        <w:r>
          <w:rPr>
            <w:noProof/>
            <w:webHidden/>
          </w:rPr>
          <w:tab/>
        </w:r>
        <w:r>
          <w:rPr>
            <w:noProof/>
            <w:webHidden/>
          </w:rPr>
          <w:fldChar w:fldCharType="begin"/>
        </w:r>
        <w:r>
          <w:rPr>
            <w:noProof/>
            <w:webHidden/>
          </w:rPr>
          <w:instrText xml:space="preserve"> PAGEREF _Toc207001621 \h </w:instrText>
        </w:r>
        <w:r>
          <w:rPr>
            <w:noProof/>
            <w:webHidden/>
          </w:rPr>
        </w:r>
        <w:r>
          <w:rPr>
            <w:noProof/>
            <w:webHidden/>
          </w:rPr>
          <w:fldChar w:fldCharType="separate"/>
        </w:r>
        <w:r w:rsidR="00A605EE">
          <w:rPr>
            <w:noProof/>
            <w:webHidden/>
          </w:rPr>
          <w:t>35</w:t>
        </w:r>
        <w:r>
          <w:rPr>
            <w:noProof/>
            <w:webHidden/>
          </w:rPr>
          <w:fldChar w:fldCharType="end"/>
        </w:r>
      </w:hyperlink>
    </w:p>
    <w:p w14:paraId="3C18EDE1" w14:textId="775BCAE6" w:rsidR="00D42198" w:rsidRDefault="00D42198">
      <w:pPr>
        <w:pStyle w:val="31"/>
        <w:rPr>
          <w:rFonts w:asciiTheme="minorHAnsi" w:eastAsiaTheme="minorEastAsia" w:hAnsiTheme="minorHAnsi" w:cstheme="minorBidi"/>
          <w:kern w:val="2"/>
          <w14:ligatures w14:val="standardContextual"/>
        </w:rPr>
      </w:pPr>
      <w:hyperlink w:anchor="_Toc207001622" w:history="1">
        <w:r w:rsidRPr="008373B3">
          <w:rPr>
            <w:rStyle w:val="a3"/>
          </w:rPr>
          <w:t>Пенсионный фонд России сообщил о действующем механизме перерасчета выплат для граждан, чья трудовая деятельность началась в советский период. По информации ведомства, лица, имеющие значительный стаж работы во времена СССР, могут претендовать на увеличение фиксированной части своей пенсии.</w:t>
        </w:r>
        <w:r>
          <w:rPr>
            <w:webHidden/>
          </w:rPr>
          <w:tab/>
        </w:r>
        <w:r>
          <w:rPr>
            <w:webHidden/>
          </w:rPr>
          <w:fldChar w:fldCharType="begin"/>
        </w:r>
        <w:r>
          <w:rPr>
            <w:webHidden/>
          </w:rPr>
          <w:instrText xml:space="preserve"> PAGEREF _Toc207001622 \h </w:instrText>
        </w:r>
        <w:r>
          <w:rPr>
            <w:webHidden/>
          </w:rPr>
        </w:r>
        <w:r>
          <w:rPr>
            <w:webHidden/>
          </w:rPr>
          <w:fldChar w:fldCharType="separate"/>
        </w:r>
        <w:r w:rsidR="00A605EE">
          <w:rPr>
            <w:webHidden/>
          </w:rPr>
          <w:t>35</w:t>
        </w:r>
        <w:r>
          <w:rPr>
            <w:webHidden/>
          </w:rPr>
          <w:fldChar w:fldCharType="end"/>
        </w:r>
      </w:hyperlink>
    </w:p>
    <w:p w14:paraId="236AA290" w14:textId="36ECC8BE"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23" w:history="1">
        <w:r w:rsidRPr="008373B3">
          <w:rPr>
            <w:rStyle w:val="a3"/>
            <w:noProof/>
          </w:rPr>
          <w:t>Конкурент, 22.08.2025, Осенью пенсии вырастут. Кого коснётся индексация?</w:t>
        </w:r>
        <w:r>
          <w:rPr>
            <w:noProof/>
            <w:webHidden/>
          </w:rPr>
          <w:tab/>
        </w:r>
        <w:r>
          <w:rPr>
            <w:noProof/>
            <w:webHidden/>
          </w:rPr>
          <w:fldChar w:fldCharType="begin"/>
        </w:r>
        <w:r>
          <w:rPr>
            <w:noProof/>
            <w:webHidden/>
          </w:rPr>
          <w:instrText xml:space="preserve"> PAGEREF _Toc207001623 \h </w:instrText>
        </w:r>
        <w:r>
          <w:rPr>
            <w:noProof/>
            <w:webHidden/>
          </w:rPr>
        </w:r>
        <w:r>
          <w:rPr>
            <w:noProof/>
            <w:webHidden/>
          </w:rPr>
          <w:fldChar w:fldCharType="separate"/>
        </w:r>
        <w:r w:rsidR="00A605EE">
          <w:rPr>
            <w:noProof/>
            <w:webHidden/>
          </w:rPr>
          <w:t>36</w:t>
        </w:r>
        <w:r>
          <w:rPr>
            <w:noProof/>
            <w:webHidden/>
          </w:rPr>
          <w:fldChar w:fldCharType="end"/>
        </w:r>
      </w:hyperlink>
    </w:p>
    <w:p w14:paraId="4CEB2F46" w14:textId="4346DDF3" w:rsidR="00D42198" w:rsidRDefault="00D42198">
      <w:pPr>
        <w:pStyle w:val="31"/>
        <w:rPr>
          <w:rFonts w:asciiTheme="minorHAnsi" w:eastAsiaTheme="minorEastAsia" w:hAnsiTheme="minorHAnsi" w:cstheme="minorBidi"/>
          <w:kern w:val="2"/>
          <w14:ligatures w14:val="standardContextual"/>
        </w:rPr>
      </w:pPr>
      <w:hyperlink w:anchor="_Toc207001624" w:history="1">
        <w:r w:rsidRPr="008373B3">
          <w:rPr>
            <w:rStyle w:val="a3"/>
          </w:rPr>
          <w:t>Увеличение пенсий ожидается c 1 октября текущего года у военных пенсионеров и бывших сотрудников силовых ведомств. Связано это с индексацией окладов, которые выросли до 7,6%.</w:t>
        </w:r>
        <w:r>
          <w:rPr>
            <w:webHidden/>
          </w:rPr>
          <w:tab/>
        </w:r>
        <w:r>
          <w:rPr>
            <w:webHidden/>
          </w:rPr>
          <w:fldChar w:fldCharType="begin"/>
        </w:r>
        <w:r>
          <w:rPr>
            <w:webHidden/>
          </w:rPr>
          <w:instrText xml:space="preserve"> PAGEREF _Toc207001624 \h </w:instrText>
        </w:r>
        <w:r>
          <w:rPr>
            <w:webHidden/>
          </w:rPr>
        </w:r>
        <w:r>
          <w:rPr>
            <w:webHidden/>
          </w:rPr>
          <w:fldChar w:fldCharType="separate"/>
        </w:r>
        <w:r w:rsidR="00A605EE">
          <w:rPr>
            <w:webHidden/>
          </w:rPr>
          <w:t>36</w:t>
        </w:r>
        <w:r>
          <w:rPr>
            <w:webHidden/>
          </w:rPr>
          <w:fldChar w:fldCharType="end"/>
        </w:r>
      </w:hyperlink>
    </w:p>
    <w:p w14:paraId="75817CC6" w14:textId="50E48034"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25" w:history="1">
        <w:r w:rsidRPr="008373B3">
          <w:rPr>
            <w:rStyle w:val="a3"/>
            <w:noProof/>
          </w:rPr>
          <w:t>PRIMPRESS, 22.08.2025, Индексацию приостановят, а пенсии пересчитают. Пенсионерам объявили о важном изменении</w:t>
        </w:r>
        <w:r>
          <w:rPr>
            <w:noProof/>
            <w:webHidden/>
          </w:rPr>
          <w:tab/>
        </w:r>
        <w:r>
          <w:rPr>
            <w:noProof/>
            <w:webHidden/>
          </w:rPr>
          <w:fldChar w:fldCharType="begin"/>
        </w:r>
        <w:r>
          <w:rPr>
            <w:noProof/>
            <w:webHidden/>
          </w:rPr>
          <w:instrText xml:space="preserve"> PAGEREF _Toc207001625 \h </w:instrText>
        </w:r>
        <w:r>
          <w:rPr>
            <w:noProof/>
            <w:webHidden/>
          </w:rPr>
        </w:r>
        <w:r>
          <w:rPr>
            <w:noProof/>
            <w:webHidden/>
          </w:rPr>
          <w:fldChar w:fldCharType="separate"/>
        </w:r>
        <w:r w:rsidR="00A605EE">
          <w:rPr>
            <w:noProof/>
            <w:webHidden/>
          </w:rPr>
          <w:t>36</w:t>
        </w:r>
        <w:r>
          <w:rPr>
            <w:noProof/>
            <w:webHidden/>
          </w:rPr>
          <w:fldChar w:fldCharType="end"/>
        </w:r>
      </w:hyperlink>
    </w:p>
    <w:p w14:paraId="039CAACC" w14:textId="36AF99B4" w:rsidR="00D42198" w:rsidRDefault="00D42198">
      <w:pPr>
        <w:pStyle w:val="31"/>
        <w:rPr>
          <w:rFonts w:asciiTheme="minorHAnsi" w:eastAsiaTheme="minorEastAsia" w:hAnsiTheme="minorHAnsi" w:cstheme="minorBidi"/>
          <w:kern w:val="2"/>
          <w14:ligatures w14:val="standardContextual"/>
        </w:rPr>
      </w:pPr>
      <w:hyperlink w:anchor="_Toc207001626" w:history="1">
        <w:r w:rsidRPr="008373B3">
          <w:rPr>
            <w:rStyle w:val="a3"/>
          </w:rPr>
          <w:t>Российским пенсионерам сообщили о порядке приостановки индексации пенсий и возможном перерасчете. Такие меры могут коснуться пожилых граждан, которые оформят определенный статус, предоставляющий им дополнительные льготы. Об этом рассказала юрист Максим Иванов, сообщает PRIMPRESS.</w:t>
        </w:r>
        <w:r>
          <w:rPr>
            <w:webHidden/>
          </w:rPr>
          <w:tab/>
        </w:r>
        <w:r>
          <w:rPr>
            <w:webHidden/>
          </w:rPr>
          <w:fldChar w:fldCharType="begin"/>
        </w:r>
        <w:r>
          <w:rPr>
            <w:webHidden/>
          </w:rPr>
          <w:instrText xml:space="preserve"> PAGEREF _Toc207001626 \h </w:instrText>
        </w:r>
        <w:r>
          <w:rPr>
            <w:webHidden/>
          </w:rPr>
        </w:r>
        <w:r>
          <w:rPr>
            <w:webHidden/>
          </w:rPr>
          <w:fldChar w:fldCharType="separate"/>
        </w:r>
        <w:r w:rsidR="00A605EE">
          <w:rPr>
            <w:webHidden/>
          </w:rPr>
          <w:t>36</w:t>
        </w:r>
        <w:r>
          <w:rPr>
            <w:webHidden/>
          </w:rPr>
          <w:fldChar w:fldCharType="end"/>
        </w:r>
      </w:hyperlink>
    </w:p>
    <w:p w14:paraId="2C51191F" w14:textId="1AF5E527"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27" w:history="1">
        <w:r w:rsidRPr="008373B3">
          <w:rPr>
            <w:rStyle w:val="a3"/>
            <w:noProof/>
          </w:rPr>
          <w:t>Аргументы.ру, 23.08.2025, Игорь ГЛУХОВСКИЙ, Депутат Останина рассказала о рецепте сохранения пенсионной системы</w:t>
        </w:r>
        <w:r>
          <w:rPr>
            <w:noProof/>
            <w:webHidden/>
          </w:rPr>
          <w:tab/>
        </w:r>
        <w:r>
          <w:rPr>
            <w:noProof/>
            <w:webHidden/>
          </w:rPr>
          <w:fldChar w:fldCharType="begin"/>
        </w:r>
        <w:r>
          <w:rPr>
            <w:noProof/>
            <w:webHidden/>
          </w:rPr>
          <w:instrText xml:space="preserve"> PAGEREF _Toc207001627 \h </w:instrText>
        </w:r>
        <w:r>
          <w:rPr>
            <w:noProof/>
            <w:webHidden/>
          </w:rPr>
        </w:r>
        <w:r>
          <w:rPr>
            <w:noProof/>
            <w:webHidden/>
          </w:rPr>
          <w:fldChar w:fldCharType="separate"/>
        </w:r>
        <w:r w:rsidR="00A605EE">
          <w:rPr>
            <w:noProof/>
            <w:webHidden/>
          </w:rPr>
          <w:t>37</w:t>
        </w:r>
        <w:r>
          <w:rPr>
            <w:noProof/>
            <w:webHidden/>
          </w:rPr>
          <w:fldChar w:fldCharType="end"/>
        </w:r>
      </w:hyperlink>
    </w:p>
    <w:p w14:paraId="3E3D78E7" w14:textId="4551CD53" w:rsidR="00D42198" w:rsidRDefault="00D42198">
      <w:pPr>
        <w:pStyle w:val="31"/>
        <w:rPr>
          <w:rFonts w:asciiTheme="minorHAnsi" w:eastAsiaTheme="minorEastAsia" w:hAnsiTheme="minorHAnsi" w:cstheme="minorBidi"/>
          <w:kern w:val="2"/>
          <w14:ligatures w14:val="standardContextual"/>
        </w:rPr>
      </w:pPr>
      <w:hyperlink w:anchor="_Toc207001628" w:history="1">
        <w:r w:rsidRPr="008373B3">
          <w:rPr>
            <w:rStyle w:val="a3"/>
          </w:rPr>
          <w:t>Парламентарий обращает внимание на то, что в Сети вновь активно обсуждается "пенсионный вопрос". Поводом к обсуждению стало высказывание другого парламентария, Ирины Родниной, на тему того, что "пенсия - это не зарплата, а пособие по старости". Останина не согласилась с такой трактовкой пенсионного обеспечения.</w:t>
        </w:r>
        <w:r>
          <w:rPr>
            <w:webHidden/>
          </w:rPr>
          <w:tab/>
        </w:r>
        <w:r>
          <w:rPr>
            <w:webHidden/>
          </w:rPr>
          <w:fldChar w:fldCharType="begin"/>
        </w:r>
        <w:r>
          <w:rPr>
            <w:webHidden/>
          </w:rPr>
          <w:instrText xml:space="preserve"> PAGEREF _Toc207001628 \h </w:instrText>
        </w:r>
        <w:r>
          <w:rPr>
            <w:webHidden/>
          </w:rPr>
        </w:r>
        <w:r>
          <w:rPr>
            <w:webHidden/>
          </w:rPr>
          <w:fldChar w:fldCharType="separate"/>
        </w:r>
        <w:r w:rsidR="00A605EE">
          <w:rPr>
            <w:webHidden/>
          </w:rPr>
          <w:t>37</w:t>
        </w:r>
        <w:r>
          <w:rPr>
            <w:webHidden/>
          </w:rPr>
          <w:fldChar w:fldCharType="end"/>
        </w:r>
      </w:hyperlink>
    </w:p>
    <w:p w14:paraId="57540A10" w14:textId="77FF4520"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29" w:history="1">
        <w:r w:rsidRPr="008373B3">
          <w:rPr>
            <w:rStyle w:val="a3"/>
            <w:noProof/>
          </w:rPr>
          <w:t>Finversia, 22.08.2025, Обязано ли государство обеспечить пенсии</w:t>
        </w:r>
        <w:r>
          <w:rPr>
            <w:noProof/>
            <w:webHidden/>
          </w:rPr>
          <w:tab/>
        </w:r>
        <w:r>
          <w:rPr>
            <w:noProof/>
            <w:webHidden/>
          </w:rPr>
          <w:fldChar w:fldCharType="begin"/>
        </w:r>
        <w:r>
          <w:rPr>
            <w:noProof/>
            <w:webHidden/>
          </w:rPr>
          <w:instrText xml:space="preserve"> PAGEREF _Toc207001629 \h </w:instrText>
        </w:r>
        <w:r>
          <w:rPr>
            <w:noProof/>
            <w:webHidden/>
          </w:rPr>
        </w:r>
        <w:r>
          <w:rPr>
            <w:noProof/>
            <w:webHidden/>
          </w:rPr>
          <w:fldChar w:fldCharType="separate"/>
        </w:r>
        <w:r w:rsidR="00A605EE">
          <w:rPr>
            <w:noProof/>
            <w:webHidden/>
          </w:rPr>
          <w:t>38</w:t>
        </w:r>
        <w:r>
          <w:rPr>
            <w:noProof/>
            <w:webHidden/>
          </w:rPr>
          <w:fldChar w:fldCharType="end"/>
        </w:r>
      </w:hyperlink>
    </w:p>
    <w:p w14:paraId="4E12E0FA" w14:textId="3AF01C1C" w:rsidR="00D42198" w:rsidRDefault="00D42198">
      <w:pPr>
        <w:pStyle w:val="31"/>
        <w:rPr>
          <w:rFonts w:asciiTheme="minorHAnsi" w:eastAsiaTheme="minorEastAsia" w:hAnsiTheme="minorHAnsi" w:cstheme="minorBidi"/>
          <w:kern w:val="2"/>
          <w14:ligatures w14:val="standardContextual"/>
        </w:rPr>
      </w:pPr>
      <w:hyperlink w:anchor="_Toc207001630" w:history="1">
        <w:r w:rsidRPr="008373B3">
          <w:rPr>
            <w:rStyle w:val="a3"/>
          </w:rPr>
          <w:t>Обязано ли государство платить пенсии. Обсуждают психиатрическое обследование депутатов. Индексаций пенсий и итог пенсионной реформы. НДФЛ на богатых предложено опять увеличить. Куда и кого нельзя посылать. Патриотизм и ценности.</w:t>
        </w:r>
        <w:r>
          <w:rPr>
            <w:webHidden/>
          </w:rPr>
          <w:tab/>
        </w:r>
        <w:r>
          <w:rPr>
            <w:webHidden/>
          </w:rPr>
          <w:fldChar w:fldCharType="begin"/>
        </w:r>
        <w:r>
          <w:rPr>
            <w:webHidden/>
          </w:rPr>
          <w:instrText xml:space="preserve"> PAGEREF _Toc207001630 \h </w:instrText>
        </w:r>
        <w:r>
          <w:rPr>
            <w:webHidden/>
          </w:rPr>
        </w:r>
        <w:r>
          <w:rPr>
            <w:webHidden/>
          </w:rPr>
          <w:fldChar w:fldCharType="separate"/>
        </w:r>
        <w:r w:rsidR="00A605EE">
          <w:rPr>
            <w:webHidden/>
          </w:rPr>
          <w:t>38</w:t>
        </w:r>
        <w:r>
          <w:rPr>
            <w:webHidden/>
          </w:rPr>
          <w:fldChar w:fldCharType="end"/>
        </w:r>
      </w:hyperlink>
    </w:p>
    <w:p w14:paraId="454DB681" w14:textId="68832DE3" w:rsidR="00D42198" w:rsidRDefault="00D4219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001631" w:history="1">
        <w:r w:rsidRPr="008373B3">
          <w:rPr>
            <w:rStyle w:val="a3"/>
            <w:noProof/>
          </w:rPr>
          <w:t>НОВОСТИ МАКРОЭКОНОМИКИ</w:t>
        </w:r>
        <w:r>
          <w:rPr>
            <w:noProof/>
            <w:webHidden/>
          </w:rPr>
          <w:tab/>
        </w:r>
        <w:r>
          <w:rPr>
            <w:noProof/>
            <w:webHidden/>
          </w:rPr>
          <w:fldChar w:fldCharType="begin"/>
        </w:r>
        <w:r>
          <w:rPr>
            <w:noProof/>
            <w:webHidden/>
          </w:rPr>
          <w:instrText xml:space="preserve"> PAGEREF _Toc207001631 \h </w:instrText>
        </w:r>
        <w:r>
          <w:rPr>
            <w:noProof/>
            <w:webHidden/>
          </w:rPr>
        </w:r>
        <w:r>
          <w:rPr>
            <w:noProof/>
            <w:webHidden/>
          </w:rPr>
          <w:fldChar w:fldCharType="separate"/>
        </w:r>
        <w:r w:rsidR="00A605EE">
          <w:rPr>
            <w:noProof/>
            <w:webHidden/>
          </w:rPr>
          <w:t>45</w:t>
        </w:r>
        <w:r>
          <w:rPr>
            <w:noProof/>
            <w:webHidden/>
          </w:rPr>
          <w:fldChar w:fldCharType="end"/>
        </w:r>
      </w:hyperlink>
    </w:p>
    <w:p w14:paraId="515F4AFA" w14:textId="6DF0B2F9"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32" w:history="1">
        <w:r w:rsidRPr="008373B3">
          <w:rPr>
            <w:rStyle w:val="a3"/>
            <w:noProof/>
          </w:rPr>
          <w:t>Известия, 25.08.2025, Менее того</w:t>
        </w:r>
        <w:r>
          <w:rPr>
            <w:noProof/>
            <w:webHidden/>
          </w:rPr>
          <w:tab/>
        </w:r>
        <w:r>
          <w:rPr>
            <w:noProof/>
            <w:webHidden/>
          </w:rPr>
          <w:fldChar w:fldCharType="begin"/>
        </w:r>
        <w:r>
          <w:rPr>
            <w:noProof/>
            <w:webHidden/>
          </w:rPr>
          <w:instrText xml:space="preserve"> PAGEREF _Toc207001632 \h </w:instrText>
        </w:r>
        <w:r>
          <w:rPr>
            <w:noProof/>
            <w:webHidden/>
          </w:rPr>
        </w:r>
        <w:r>
          <w:rPr>
            <w:noProof/>
            <w:webHidden/>
          </w:rPr>
          <w:fldChar w:fldCharType="separate"/>
        </w:r>
        <w:r w:rsidR="00A605EE">
          <w:rPr>
            <w:noProof/>
            <w:webHidden/>
          </w:rPr>
          <w:t>45</w:t>
        </w:r>
        <w:r>
          <w:rPr>
            <w:noProof/>
            <w:webHidden/>
          </w:rPr>
          <w:fldChar w:fldCharType="end"/>
        </w:r>
      </w:hyperlink>
    </w:p>
    <w:p w14:paraId="4FCC4A09" w14:textId="4823122C" w:rsidR="00D42198" w:rsidRDefault="00D42198">
      <w:pPr>
        <w:pStyle w:val="31"/>
        <w:rPr>
          <w:rFonts w:asciiTheme="minorHAnsi" w:eastAsiaTheme="minorEastAsia" w:hAnsiTheme="minorHAnsi" w:cstheme="minorBidi"/>
          <w:kern w:val="2"/>
          <w14:ligatures w14:val="standardContextual"/>
        </w:rPr>
      </w:pPr>
      <w:hyperlink w:anchor="_Toc207001633" w:history="1">
        <w:r w:rsidRPr="008373B3">
          <w:rPr>
            <w:rStyle w:val="a3"/>
          </w:rPr>
          <w:t>Дефляция в России продлится ещё несколько недель - тенденция изменится лишь к концу сентября, следует из консенсус-прогноза "Известий". Товары в стране дешевеют уже пятую неделю подряд, это связано с сезонным фактором. В то же время пока рано говорить о победе ЦБ: годовые темпы роста цен на продовольственные товары и услуги ещё высокие. Замедляют их жёсткая политика Банка России и крепкий рубль, а также переговоры России и США. Когда мы достигнем таргета в 4% - в материале "Известий".</w:t>
        </w:r>
        <w:r>
          <w:rPr>
            <w:webHidden/>
          </w:rPr>
          <w:tab/>
        </w:r>
        <w:r>
          <w:rPr>
            <w:webHidden/>
          </w:rPr>
          <w:fldChar w:fldCharType="begin"/>
        </w:r>
        <w:r>
          <w:rPr>
            <w:webHidden/>
          </w:rPr>
          <w:instrText xml:space="preserve"> PAGEREF _Toc207001633 \h </w:instrText>
        </w:r>
        <w:r>
          <w:rPr>
            <w:webHidden/>
          </w:rPr>
        </w:r>
        <w:r>
          <w:rPr>
            <w:webHidden/>
          </w:rPr>
          <w:fldChar w:fldCharType="separate"/>
        </w:r>
        <w:r w:rsidR="00A605EE">
          <w:rPr>
            <w:webHidden/>
          </w:rPr>
          <w:t>45</w:t>
        </w:r>
        <w:r>
          <w:rPr>
            <w:webHidden/>
          </w:rPr>
          <w:fldChar w:fldCharType="end"/>
        </w:r>
      </w:hyperlink>
    </w:p>
    <w:p w14:paraId="6B4126B7" w14:textId="4AC43497"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34" w:history="1">
        <w:r w:rsidRPr="008373B3">
          <w:rPr>
            <w:rStyle w:val="a3"/>
            <w:noProof/>
          </w:rPr>
          <w:t>Известия, 25.08.2025, Точечный ответ</w:t>
        </w:r>
        <w:r>
          <w:rPr>
            <w:noProof/>
            <w:webHidden/>
          </w:rPr>
          <w:tab/>
        </w:r>
        <w:r>
          <w:rPr>
            <w:noProof/>
            <w:webHidden/>
          </w:rPr>
          <w:fldChar w:fldCharType="begin"/>
        </w:r>
        <w:r>
          <w:rPr>
            <w:noProof/>
            <w:webHidden/>
          </w:rPr>
          <w:instrText xml:space="preserve"> PAGEREF _Toc207001634 \h </w:instrText>
        </w:r>
        <w:r>
          <w:rPr>
            <w:noProof/>
            <w:webHidden/>
          </w:rPr>
        </w:r>
        <w:r>
          <w:rPr>
            <w:noProof/>
            <w:webHidden/>
          </w:rPr>
          <w:fldChar w:fldCharType="separate"/>
        </w:r>
        <w:r w:rsidR="00A605EE">
          <w:rPr>
            <w:noProof/>
            <w:webHidden/>
          </w:rPr>
          <w:t>47</w:t>
        </w:r>
        <w:r>
          <w:rPr>
            <w:noProof/>
            <w:webHidden/>
          </w:rPr>
          <w:fldChar w:fldCharType="end"/>
        </w:r>
      </w:hyperlink>
    </w:p>
    <w:p w14:paraId="3D772674" w14:textId="1601FF8E" w:rsidR="00D42198" w:rsidRDefault="00D42198">
      <w:pPr>
        <w:pStyle w:val="31"/>
        <w:rPr>
          <w:rFonts w:asciiTheme="minorHAnsi" w:eastAsiaTheme="minorEastAsia" w:hAnsiTheme="minorHAnsi" w:cstheme="minorBidi"/>
          <w:kern w:val="2"/>
          <w14:ligatures w14:val="standardContextual"/>
        </w:rPr>
      </w:pPr>
      <w:hyperlink w:anchor="_Toc207001635" w:history="1">
        <w:r w:rsidRPr="008373B3">
          <w:rPr>
            <w:rStyle w:val="a3"/>
          </w:rPr>
          <w:t>Господдержка МСП и самозанятых за год упала почти на 40% - за шесть месяцев 2025-го она составила 165 млрд рублей. Об этом говорится в исследовании ВШЭ (его изучили "Известия"). Повлияли снижение объёмов кредитования, оптимизация бюджетных расходов и замена массовых мер поддержки более точечными - только для бизнеса из приоритетных отраслей. При негативном сценарии сокращение госпомощи может привести к росту безработицы и снижению экономического роста, опасаются эксперты. С другой стороны, они отмечают: бизнес не должен быть полностью зависим от помощи.</w:t>
        </w:r>
        <w:r>
          <w:rPr>
            <w:webHidden/>
          </w:rPr>
          <w:tab/>
        </w:r>
        <w:r>
          <w:rPr>
            <w:webHidden/>
          </w:rPr>
          <w:fldChar w:fldCharType="begin"/>
        </w:r>
        <w:r>
          <w:rPr>
            <w:webHidden/>
          </w:rPr>
          <w:instrText xml:space="preserve"> PAGEREF _Toc207001635 \h </w:instrText>
        </w:r>
        <w:r>
          <w:rPr>
            <w:webHidden/>
          </w:rPr>
        </w:r>
        <w:r>
          <w:rPr>
            <w:webHidden/>
          </w:rPr>
          <w:fldChar w:fldCharType="separate"/>
        </w:r>
        <w:r w:rsidR="00A605EE">
          <w:rPr>
            <w:webHidden/>
          </w:rPr>
          <w:t>47</w:t>
        </w:r>
        <w:r>
          <w:rPr>
            <w:webHidden/>
          </w:rPr>
          <w:fldChar w:fldCharType="end"/>
        </w:r>
      </w:hyperlink>
    </w:p>
    <w:p w14:paraId="1F0B003E" w14:textId="0391BC95"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36" w:history="1">
        <w:r w:rsidRPr="008373B3">
          <w:rPr>
            <w:rStyle w:val="a3"/>
            <w:noProof/>
          </w:rPr>
          <w:t>Коммерсантъ, 25.08.2025, Компании в июле нарастили обязательства</w:t>
        </w:r>
        <w:r>
          <w:rPr>
            <w:noProof/>
            <w:webHidden/>
          </w:rPr>
          <w:tab/>
        </w:r>
        <w:r>
          <w:rPr>
            <w:noProof/>
            <w:webHidden/>
          </w:rPr>
          <w:fldChar w:fldCharType="begin"/>
        </w:r>
        <w:r>
          <w:rPr>
            <w:noProof/>
            <w:webHidden/>
          </w:rPr>
          <w:instrText xml:space="preserve"> PAGEREF _Toc207001636 \h </w:instrText>
        </w:r>
        <w:r>
          <w:rPr>
            <w:noProof/>
            <w:webHidden/>
          </w:rPr>
        </w:r>
        <w:r>
          <w:rPr>
            <w:noProof/>
            <w:webHidden/>
          </w:rPr>
          <w:fldChar w:fldCharType="separate"/>
        </w:r>
        <w:r w:rsidR="00A605EE">
          <w:rPr>
            <w:noProof/>
            <w:webHidden/>
          </w:rPr>
          <w:t>49</w:t>
        </w:r>
        <w:r>
          <w:rPr>
            <w:noProof/>
            <w:webHidden/>
          </w:rPr>
          <w:fldChar w:fldCharType="end"/>
        </w:r>
      </w:hyperlink>
    </w:p>
    <w:p w14:paraId="041504AC" w14:textId="547C0355" w:rsidR="00D42198" w:rsidRDefault="00D42198">
      <w:pPr>
        <w:pStyle w:val="31"/>
        <w:rPr>
          <w:rFonts w:asciiTheme="minorHAnsi" w:eastAsiaTheme="minorEastAsia" w:hAnsiTheme="minorHAnsi" w:cstheme="minorBidi"/>
          <w:kern w:val="2"/>
          <w14:ligatures w14:val="standardContextual"/>
        </w:rPr>
      </w:pPr>
      <w:hyperlink w:anchor="_Toc207001637" w:history="1">
        <w:r w:rsidRPr="008373B3">
          <w:rPr>
            <w:rStyle w:val="a3"/>
          </w:rPr>
          <w:t>Опубликованные Банком России итоговые данные о состоянии денежной массы (М2) свидетельствуют, что в июле показатель вырос на 0,8% месяц к месяцу и на 15% в годовом выражении. «Динамика М2 остается умеренной и соответствует той, что была в период низкой инфляции 2016–2019 годов»,— отмечает Евгений Сусин из Газпромбанка.</w:t>
        </w:r>
        <w:r>
          <w:rPr>
            <w:webHidden/>
          </w:rPr>
          <w:tab/>
        </w:r>
        <w:r>
          <w:rPr>
            <w:webHidden/>
          </w:rPr>
          <w:fldChar w:fldCharType="begin"/>
        </w:r>
        <w:r>
          <w:rPr>
            <w:webHidden/>
          </w:rPr>
          <w:instrText xml:space="preserve"> PAGEREF _Toc207001637 \h </w:instrText>
        </w:r>
        <w:r>
          <w:rPr>
            <w:webHidden/>
          </w:rPr>
        </w:r>
        <w:r>
          <w:rPr>
            <w:webHidden/>
          </w:rPr>
          <w:fldChar w:fldCharType="separate"/>
        </w:r>
        <w:r w:rsidR="00A605EE">
          <w:rPr>
            <w:webHidden/>
          </w:rPr>
          <w:t>49</w:t>
        </w:r>
        <w:r>
          <w:rPr>
            <w:webHidden/>
          </w:rPr>
          <w:fldChar w:fldCharType="end"/>
        </w:r>
      </w:hyperlink>
    </w:p>
    <w:p w14:paraId="3560EC2A" w14:textId="603EDE29"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38" w:history="1">
        <w:r w:rsidRPr="008373B3">
          <w:rPr>
            <w:rStyle w:val="a3"/>
            <w:noProof/>
          </w:rPr>
          <w:t>РИА Новости, 22.08.2025, Высокая процентная ставка в РФ не будет вечной, инфляция снижается - Путин</w:t>
        </w:r>
        <w:r>
          <w:rPr>
            <w:noProof/>
            <w:webHidden/>
          </w:rPr>
          <w:tab/>
        </w:r>
        <w:r>
          <w:rPr>
            <w:noProof/>
            <w:webHidden/>
          </w:rPr>
          <w:fldChar w:fldCharType="begin"/>
        </w:r>
        <w:r>
          <w:rPr>
            <w:noProof/>
            <w:webHidden/>
          </w:rPr>
          <w:instrText xml:space="preserve"> PAGEREF _Toc207001638 \h </w:instrText>
        </w:r>
        <w:r>
          <w:rPr>
            <w:noProof/>
            <w:webHidden/>
          </w:rPr>
        </w:r>
        <w:r>
          <w:rPr>
            <w:noProof/>
            <w:webHidden/>
          </w:rPr>
          <w:fldChar w:fldCharType="separate"/>
        </w:r>
        <w:r w:rsidR="00A605EE">
          <w:rPr>
            <w:noProof/>
            <w:webHidden/>
          </w:rPr>
          <w:t>50</w:t>
        </w:r>
        <w:r>
          <w:rPr>
            <w:noProof/>
            <w:webHidden/>
          </w:rPr>
          <w:fldChar w:fldCharType="end"/>
        </w:r>
      </w:hyperlink>
    </w:p>
    <w:p w14:paraId="6250CB24" w14:textId="630ACF2E" w:rsidR="00D42198" w:rsidRDefault="00D42198">
      <w:pPr>
        <w:pStyle w:val="31"/>
        <w:rPr>
          <w:rFonts w:asciiTheme="minorHAnsi" w:eastAsiaTheme="minorEastAsia" w:hAnsiTheme="minorHAnsi" w:cstheme="minorBidi"/>
          <w:kern w:val="2"/>
          <w14:ligatures w14:val="standardContextual"/>
        </w:rPr>
      </w:pPr>
      <w:hyperlink w:anchor="_Toc207001639" w:history="1">
        <w:r w:rsidRPr="008373B3">
          <w:rPr>
            <w:rStyle w:val="a3"/>
          </w:rPr>
          <w:t>Высокая процентная ставка в России не будет вечной, инфляция снижается и финансовые власти страны отреагируют на это соответствующим образом, заявил президент РФ Владимир Путин.</w:t>
        </w:r>
        <w:r>
          <w:rPr>
            <w:webHidden/>
          </w:rPr>
          <w:tab/>
        </w:r>
        <w:r>
          <w:rPr>
            <w:webHidden/>
          </w:rPr>
          <w:fldChar w:fldCharType="begin"/>
        </w:r>
        <w:r>
          <w:rPr>
            <w:webHidden/>
          </w:rPr>
          <w:instrText xml:space="preserve"> PAGEREF _Toc207001639 \h </w:instrText>
        </w:r>
        <w:r>
          <w:rPr>
            <w:webHidden/>
          </w:rPr>
        </w:r>
        <w:r>
          <w:rPr>
            <w:webHidden/>
          </w:rPr>
          <w:fldChar w:fldCharType="separate"/>
        </w:r>
        <w:r w:rsidR="00A605EE">
          <w:rPr>
            <w:webHidden/>
          </w:rPr>
          <w:t>50</w:t>
        </w:r>
        <w:r>
          <w:rPr>
            <w:webHidden/>
          </w:rPr>
          <w:fldChar w:fldCharType="end"/>
        </w:r>
      </w:hyperlink>
    </w:p>
    <w:p w14:paraId="508E13A5" w14:textId="0F5899D2"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40" w:history="1">
        <w:r w:rsidRPr="008373B3">
          <w:rPr>
            <w:rStyle w:val="a3"/>
            <w:noProof/>
          </w:rPr>
          <w:t>РИА Новости, 22.08.2025, Минфин РФ зарегистрировал один новый и пять дополнительных выпусков ОФЗ</w:t>
        </w:r>
        <w:r>
          <w:rPr>
            <w:noProof/>
            <w:webHidden/>
          </w:rPr>
          <w:tab/>
        </w:r>
        <w:r>
          <w:rPr>
            <w:noProof/>
            <w:webHidden/>
          </w:rPr>
          <w:fldChar w:fldCharType="begin"/>
        </w:r>
        <w:r>
          <w:rPr>
            <w:noProof/>
            <w:webHidden/>
          </w:rPr>
          <w:instrText xml:space="preserve"> PAGEREF _Toc207001640 \h </w:instrText>
        </w:r>
        <w:r>
          <w:rPr>
            <w:noProof/>
            <w:webHidden/>
          </w:rPr>
        </w:r>
        <w:r>
          <w:rPr>
            <w:noProof/>
            <w:webHidden/>
          </w:rPr>
          <w:fldChar w:fldCharType="separate"/>
        </w:r>
        <w:r w:rsidR="00A605EE">
          <w:rPr>
            <w:noProof/>
            <w:webHidden/>
          </w:rPr>
          <w:t>50</w:t>
        </w:r>
        <w:r>
          <w:rPr>
            <w:noProof/>
            <w:webHidden/>
          </w:rPr>
          <w:fldChar w:fldCharType="end"/>
        </w:r>
      </w:hyperlink>
    </w:p>
    <w:p w14:paraId="75948C89" w14:textId="24C3D4E3" w:rsidR="00D42198" w:rsidRDefault="00D42198">
      <w:pPr>
        <w:pStyle w:val="31"/>
        <w:rPr>
          <w:rFonts w:asciiTheme="minorHAnsi" w:eastAsiaTheme="minorEastAsia" w:hAnsiTheme="minorHAnsi" w:cstheme="minorBidi"/>
          <w:kern w:val="2"/>
          <w14:ligatures w14:val="standardContextual"/>
        </w:rPr>
      </w:pPr>
      <w:hyperlink w:anchor="_Toc207001641" w:history="1">
        <w:r w:rsidRPr="008373B3">
          <w:rPr>
            <w:rStyle w:val="a3"/>
          </w:rPr>
          <w:t>Минфин России зарегистрировал один новый выпуск облигаций федерального займа (ОФЗ) с постоянным купонным доходом объемом 500 миллиардов рублей и пять дополнительных - объемом по 100 миллиардов рублей по номинальной стоимости, говорится в сообщении министерства.</w:t>
        </w:r>
        <w:r>
          <w:rPr>
            <w:webHidden/>
          </w:rPr>
          <w:tab/>
        </w:r>
        <w:r>
          <w:rPr>
            <w:webHidden/>
          </w:rPr>
          <w:fldChar w:fldCharType="begin"/>
        </w:r>
        <w:r>
          <w:rPr>
            <w:webHidden/>
          </w:rPr>
          <w:instrText xml:space="preserve"> PAGEREF _Toc207001641 \h </w:instrText>
        </w:r>
        <w:r>
          <w:rPr>
            <w:webHidden/>
          </w:rPr>
        </w:r>
        <w:r>
          <w:rPr>
            <w:webHidden/>
          </w:rPr>
          <w:fldChar w:fldCharType="separate"/>
        </w:r>
        <w:r w:rsidR="00A605EE">
          <w:rPr>
            <w:webHidden/>
          </w:rPr>
          <w:t>50</w:t>
        </w:r>
        <w:r>
          <w:rPr>
            <w:webHidden/>
          </w:rPr>
          <w:fldChar w:fldCharType="end"/>
        </w:r>
      </w:hyperlink>
    </w:p>
    <w:p w14:paraId="5EE05DAD" w14:textId="096D6925"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42" w:history="1">
        <w:r w:rsidRPr="008373B3">
          <w:rPr>
            <w:rStyle w:val="a3"/>
            <w:noProof/>
          </w:rPr>
          <w:t>РИА Новости, 22.08.2025, Эксперт допустил инфляцию в РФ в 2025 году ниже 7%</w:t>
        </w:r>
        <w:r>
          <w:rPr>
            <w:noProof/>
            <w:webHidden/>
          </w:rPr>
          <w:tab/>
        </w:r>
        <w:r>
          <w:rPr>
            <w:noProof/>
            <w:webHidden/>
          </w:rPr>
          <w:fldChar w:fldCharType="begin"/>
        </w:r>
        <w:r>
          <w:rPr>
            <w:noProof/>
            <w:webHidden/>
          </w:rPr>
          <w:instrText xml:space="preserve"> PAGEREF _Toc207001642 \h </w:instrText>
        </w:r>
        <w:r>
          <w:rPr>
            <w:noProof/>
            <w:webHidden/>
          </w:rPr>
        </w:r>
        <w:r>
          <w:rPr>
            <w:noProof/>
            <w:webHidden/>
          </w:rPr>
          <w:fldChar w:fldCharType="separate"/>
        </w:r>
        <w:r w:rsidR="00A605EE">
          <w:rPr>
            <w:noProof/>
            <w:webHidden/>
          </w:rPr>
          <w:t>51</w:t>
        </w:r>
        <w:r>
          <w:rPr>
            <w:noProof/>
            <w:webHidden/>
          </w:rPr>
          <w:fldChar w:fldCharType="end"/>
        </w:r>
      </w:hyperlink>
    </w:p>
    <w:p w14:paraId="6076A411" w14:textId="2D31405C" w:rsidR="00D42198" w:rsidRDefault="00D42198">
      <w:pPr>
        <w:pStyle w:val="31"/>
        <w:rPr>
          <w:rFonts w:asciiTheme="minorHAnsi" w:eastAsiaTheme="minorEastAsia" w:hAnsiTheme="minorHAnsi" w:cstheme="minorBidi"/>
          <w:kern w:val="2"/>
          <w14:ligatures w14:val="standardContextual"/>
        </w:rPr>
      </w:pPr>
      <w:hyperlink w:anchor="_Toc207001643" w:history="1">
        <w:r w:rsidRPr="008373B3">
          <w:rPr>
            <w:rStyle w:val="a3"/>
          </w:rPr>
          <w:t>Сценарий, при котором инфляция в России по итогам 2025 года будет ниже 7%, является вполне реалистичным, однако вряд ли она сможет уйти значительно ниже этой отметки, такое мнение высказал РИА Новости научный сотрудник лаборатории структурных исследований Президентской академии Владимир Еремкин.</w:t>
        </w:r>
        <w:r>
          <w:rPr>
            <w:webHidden/>
          </w:rPr>
          <w:tab/>
        </w:r>
        <w:r>
          <w:rPr>
            <w:webHidden/>
          </w:rPr>
          <w:fldChar w:fldCharType="begin"/>
        </w:r>
        <w:r>
          <w:rPr>
            <w:webHidden/>
          </w:rPr>
          <w:instrText xml:space="preserve"> PAGEREF _Toc207001643 \h </w:instrText>
        </w:r>
        <w:r>
          <w:rPr>
            <w:webHidden/>
          </w:rPr>
        </w:r>
        <w:r>
          <w:rPr>
            <w:webHidden/>
          </w:rPr>
          <w:fldChar w:fldCharType="separate"/>
        </w:r>
        <w:r w:rsidR="00A605EE">
          <w:rPr>
            <w:webHidden/>
          </w:rPr>
          <w:t>51</w:t>
        </w:r>
        <w:r>
          <w:rPr>
            <w:webHidden/>
          </w:rPr>
          <w:fldChar w:fldCharType="end"/>
        </w:r>
      </w:hyperlink>
    </w:p>
    <w:p w14:paraId="4281016F" w14:textId="7DFB88DD"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44" w:history="1">
        <w:r w:rsidRPr="008373B3">
          <w:rPr>
            <w:rStyle w:val="a3"/>
            <w:noProof/>
          </w:rPr>
          <w:t>Ридус, 22.08.2025, Центробанк РФ: рынок микрозаймов вырос на 7% во втором квартале</w:t>
        </w:r>
        <w:r>
          <w:rPr>
            <w:noProof/>
            <w:webHidden/>
          </w:rPr>
          <w:tab/>
        </w:r>
        <w:r>
          <w:rPr>
            <w:noProof/>
            <w:webHidden/>
          </w:rPr>
          <w:fldChar w:fldCharType="begin"/>
        </w:r>
        <w:r>
          <w:rPr>
            <w:noProof/>
            <w:webHidden/>
          </w:rPr>
          <w:instrText xml:space="preserve"> PAGEREF _Toc207001644 \h </w:instrText>
        </w:r>
        <w:r>
          <w:rPr>
            <w:noProof/>
            <w:webHidden/>
          </w:rPr>
        </w:r>
        <w:r>
          <w:rPr>
            <w:noProof/>
            <w:webHidden/>
          </w:rPr>
          <w:fldChar w:fldCharType="separate"/>
        </w:r>
        <w:r w:rsidR="00A605EE">
          <w:rPr>
            <w:noProof/>
            <w:webHidden/>
          </w:rPr>
          <w:t>51</w:t>
        </w:r>
        <w:r>
          <w:rPr>
            <w:noProof/>
            <w:webHidden/>
          </w:rPr>
          <w:fldChar w:fldCharType="end"/>
        </w:r>
      </w:hyperlink>
    </w:p>
    <w:p w14:paraId="6A20D052" w14:textId="6A0C11A4" w:rsidR="00D42198" w:rsidRDefault="00D42198">
      <w:pPr>
        <w:pStyle w:val="31"/>
        <w:rPr>
          <w:rFonts w:asciiTheme="minorHAnsi" w:eastAsiaTheme="minorEastAsia" w:hAnsiTheme="minorHAnsi" w:cstheme="minorBidi"/>
          <w:kern w:val="2"/>
          <w14:ligatures w14:val="standardContextual"/>
        </w:rPr>
      </w:pPr>
      <w:hyperlink w:anchor="_Toc207001645" w:history="1">
        <w:r w:rsidRPr="008373B3">
          <w:rPr>
            <w:rStyle w:val="a3"/>
          </w:rPr>
          <w:t>Во втором квартале 2025 года российский рынок микрофинансирования после периодического спада вновь демонстрирует рост, как об этом сообщил Центробанк РФ в своем обзоре рыночных тенденций, подкреплённом данными на 30 июня.</w:t>
        </w:r>
        <w:r>
          <w:rPr>
            <w:webHidden/>
          </w:rPr>
          <w:tab/>
        </w:r>
        <w:r>
          <w:rPr>
            <w:webHidden/>
          </w:rPr>
          <w:fldChar w:fldCharType="begin"/>
        </w:r>
        <w:r>
          <w:rPr>
            <w:webHidden/>
          </w:rPr>
          <w:instrText xml:space="preserve"> PAGEREF _Toc207001645 \h </w:instrText>
        </w:r>
        <w:r>
          <w:rPr>
            <w:webHidden/>
          </w:rPr>
        </w:r>
        <w:r>
          <w:rPr>
            <w:webHidden/>
          </w:rPr>
          <w:fldChar w:fldCharType="separate"/>
        </w:r>
        <w:r w:rsidR="00A605EE">
          <w:rPr>
            <w:webHidden/>
          </w:rPr>
          <w:t>51</w:t>
        </w:r>
        <w:r>
          <w:rPr>
            <w:webHidden/>
          </w:rPr>
          <w:fldChar w:fldCharType="end"/>
        </w:r>
      </w:hyperlink>
    </w:p>
    <w:p w14:paraId="07E4C132" w14:textId="61C162D7"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46" w:history="1">
        <w:r w:rsidRPr="008373B3">
          <w:rPr>
            <w:rStyle w:val="a3"/>
            <w:noProof/>
          </w:rPr>
          <w:t>Банковское обозрение, 22.08.2025, ЦБ выявил 45 схем отмывания денег через кредитные организации</w:t>
        </w:r>
        <w:r>
          <w:rPr>
            <w:noProof/>
            <w:webHidden/>
          </w:rPr>
          <w:tab/>
        </w:r>
        <w:r>
          <w:rPr>
            <w:noProof/>
            <w:webHidden/>
          </w:rPr>
          <w:fldChar w:fldCharType="begin"/>
        </w:r>
        <w:r>
          <w:rPr>
            <w:noProof/>
            <w:webHidden/>
          </w:rPr>
          <w:instrText xml:space="preserve"> PAGEREF _Toc207001646 \h </w:instrText>
        </w:r>
        <w:r>
          <w:rPr>
            <w:noProof/>
            <w:webHidden/>
          </w:rPr>
        </w:r>
        <w:r>
          <w:rPr>
            <w:noProof/>
            <w:webHidden/>
          </w:rPr>
          <w:fldChar w:fldCharType="separate"/>
        </w:r>
        <w:r w:rsidR="00A605EE">
          <w:rPr>
            <w:noProof/>
            <w:webHidden/>
          </w:rPr>
          <w:t>52</w:t>
        </w:r>
        <w:r>
          <w:rPr>
            <w:noProof/>
            <w:webHidden/>
          </w:rPr>
          <w:fldChar w:fldCharType="end"/>
        </w:r>
      </w:hyperlink>
    </w:p>
    <w:p w14:paraId="6DD441C0" w14:textId="54A436C4" w:rsidR="00D42198" w:rsidRDefault="00D42198">
      <w:pPr>
        <w:pStyle w:val="31"/>
        <w:rPr>
          <w:rFonts w:asciiTheme="minorHAnsi" w:eastAsiaTheme="minorEastAsia" w:hAnsiTheme="minorHAnsi" w:cstheme="minorBidi"/>
          <w:kern w:val="2"/>
          <w14:ligatures w14:val="standardContextual"/>
        </w:rPr>
      </w:pPr>
      <w:hyperlink w:anchor="_Toc207001647" w:history="1">
        <w:r w:rsidRPr="008373B3">
          <w:rPr>
            <w:rStyle w:val="a3"/>
          </w:rPr>
          <w:t>Банк России присвоил кредитным организациям повышенный уровень риска в отношении ПОД/ФТ. Об этом регулятор пишет в «Отчете о секторальной оценке рисков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_Toc207001647 \h </w:instrText>
        </w:r>
        <w:r>
          <w:rPr>
            <w:webHidden/>
          </w:rPr>
        </w:r>
        <w:r>
          <w:rPr>
            <w:webHidden/>
          </w:rPr>
          <w:fldChar w:fldCharType="separate"/>
        </w:r>
        <w:r w:rsidR="00A605EE">
          <w:rPr>
            <w:webHidden/>
          </w:rPr>
          <w:t>52</w:t>
        </w:r>
        <w:r>
          <w:rPr>
            <w:webHidden/>
          </w:rPr>
          <w:fldChar w:fldCharType="end"/>
        </w:r>
      </w:hyperlink>
    </w:p>
    <w:p w14:paraId="02EB5180" w14:textId="3C566840"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48" w:history="1">
        <w:r w:rsidRPr="008373B3">
          <w:rPr>
            <w:rStyle w:val="a3"/>
            <w:noProof/>
          </w:rPr>
          <w:t>БанкИнформСервис, 22.08.2025, Сбережения в эпоху перемен. Эксперт о том, куда направить накопленные деньги</w:t>
        </w:r>
        <w:r>
          <w:rPr>
            <w:noProof/>
            <w:webHidden/>
          </w:rPr>
          <w:tab/>
        </w:r>
        <w:r>
          <w:rPr>
            <w:noProof/>
            <w:webHidden/>
          </w:rPr>
          <w:fldChar w:fldCharType="begin"/>
        </w:r>
        <w:r>
          <w:rPr>
            <w:noProof/>
            <w:webHidden/>
          </w:rPr>
          <w:instrText xml:space="preserve"> PAGEREF _Toc207001648 \h </w:instrText>
        </w:r>
        <w:r>
          <w:rPr>
            <w:noProof/>
            <w:webHidden/>
          </w:rPr>
        </w:r>
        <w:r>
          <w:rPr>
            <w:noProof/>
            <w:webHidden/>
          </w:rPr>
          <w:fldChar w:fldCharType="separate"/>
        </w:r>
        <w:r w:rsidR="00A605EE">
          <w:rPr>
            <w:noProof/>
            <w:webHidden/>
          </w:rPr>
          <w:t>53</w:t>
        </w:r>
        <w:r>
          <w:rPr>
            <w:noProof/>
            <w:webHidden/>
          </w:rPr>
          <w:fldChar w:fldCharType="end"/>
        </w:r>
      </w:hyperlink>
    </w:p>
    <w:p w14:paraId="18A23A99" w14:textId="0832C953" w:rsidR="00D42198" w:rsidRDefault="00D42198">
      <w:pPr>
        <w:pStyle w:val="31"/>
        <w:rPr>
          <w:rFonts w:asciiTheme="minorHAnsi" w:eastAsiaTheme="minorEastAsia" w:hAnsiTheme="minorHAnsi" w:cstheme="minorBidi"/>
          <w:kern w:val="2"/>
          <w14:ligatures w14:val="standardContextual"/>
        </w:rPr>
      </w:pPr>
      <w:hyperlink w:anchor="_Toc207001649" w:history="1">
        <w:r w:rsidRPr="008373B3">
          <w:rPr>
            <w:rStyle w:val="a3"/>
          </w:rPr>
          <w:t>Еще несколько месяцев назад было предельно просто решить вопрос с сохранностью сбережений: высокие ставки по депозитам не просто покрывали инфляцию, но и позволяли получать неплохой процентный доход при минимальном уровне риска. Сегодня ставки начали снижаться, следуя за ключевой ставкой, и остро встает вопрос: что делать с накоплениями. Положить деньги на долгосрочный вклад, чтобы зафиксировать высокую ставку в расчете, что ставки и дальше будут снижаться? Вывести средства на накопительный счет, чтобы можно было быстро отреагировать на любое изменение ключевой ставки без потери уже начисленных процентов? Вообще не копить, а уже начать тратить? Не достигли ли уже минимума цены на авто и недвижимость?</w:t>
        </w:r>
        <w:r>
          <w:rPr>
            <w:webHidden/>
          </w:rPr>
          <w:tab/>
        </w:r>
        <w:r>
          <w:rPr>
            <w:webHidden/>
          </w:rPr>
          <w:fldChar w:fldCharType="begin"/>
        </w:r>
        <w:r>
          <w:rPr>
            <w:webHidden/>
          </w:rPr>
          <w:instrText xml:space="preserve"> PAGEREF _Toc207001649 \h </w:instrText>
        </w:r>
        <w:r>
          <w:rPr>
            <w:webHidden/>
          </w:rPr>
        </w:r>
        <w:r>
          <w:rPr>
            <w:webHidden/>
          </w:rPr>
          <w:fldChar w:fldCharType="separate"/>
        </w:r>
        <w:r w:rsidR="00A605EE">
          <w:rPr>
            <w:webHidden/>
          </w:rPr>
          <w:t>53</w:t>
        </w:r>
        <w:r>
          <w:rPr>
            <w:webHidden/>
          </w:rPr>
          <w:fldChar w:fldCharType="end"/>
        </w:r>
      </w:hyperlink>
    </w:p>
    <w:p w14:paraId="22AEC1AC" w14:textId="16BFD781" w:rsidR="00D42198" w:rsidRDefault="00D4219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001650" w:history="1">
        <w:r w:rsidRPr="008373B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_Toc207001650 \h </w:instrText>
        </w:r>
        <w:r>
          <w:rPr>
            <w:noProof/>
            <w:webHidden/>
          </w:rPr>
        </w:r>
        <w:r>
          <w:rPr>
            <w:noProof/>
            <w:webHidden/>
          </w:rPr>
          <w:fldChar w:fldCharType="separate"/>
        </w:r>
        <w:r w:rsidR="00A605EE">
          <w:rPr>
            <w:noProof/>
            <w:webHidden/>
          </w:rPr>
          <w:t>56</w:t>
        </w:r>
        <w:r>
          <w:rPr>
            <w:noProof/>
            <w:webHidden/>
          </w:rPr>
          <w:fldChar w:fldCharType="end"/>
        </w:r>
      </w:hyperlink>
    </w:p>
    <w:p w14:paraId="2548B5E8" w14:textId="1F6CC517" w:rsidR="00D42198" w:rsidRDefault="00D4219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001651" w:history="1">
        <w:r w:rsidRPr="008373B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_Toc207001651 \h </w:instrText>
        </w:r>
        <w:r>
          <w:rPr>
            <w:noProof/>
            <w:webHidden/>
          </w:rPr>
        </w:r>
        <w:r>
          <w:rPr>
            <w:noProof/>
            <w:webHidden/>
          </w:rPr>
          <w:fldChar w:fldCharType="separate"/>
        </w:r>
        <w:r w:rsidR="00A605EE">
          <w:rPr>
            <w:noProof/>
            <w:webHidden/>
          </w:rPr>
          <w:t>56</w:t>
        </w:r>
        <w:r>
          <w:rPr>
            <w:noProof/>
            <w:webHidden/>
          </w:rPr>
          <w:fldChar w:fldCharType="end"/>
        </w:r>
      </w:hyperlink>
    </w:p>
    <w:p w14:paraId="717757A0" w14:textId="4A8DD8FB"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52" w:history="1">
        <w:r w:rsidRPr="008373B3">
          <w:rPr>
            <w:rStyle w:val="a3"/>
            <w:noProof/>
          </w:rPr>
          <w:t>Деловой Казахстан, 23.08.2025, Пенсионные выплаты в Казахстане превысили 2,4 трлн тенге</w:t>
        </w:r>
        <w:r>
          <w:rPr>
            <w:noProof/>
            <w:webHidden/>
          </w:rPr>
          <w:tab/>
        </w:r>
        <w:r>
          <w:rPr>
            <w:noProof/>
            <w:webHidden/>
          </w:rPr>
          <w:fldChar w:fldCharType="begin"/>
        </w:r>
        <w:r>
          <w:rPr>
            <w:noProof/>
            <w:webHidden/>
          </w:rPr>
          <w:instrText xml:space="preserve"> PAGEREF _Toc207001652 \h </w:instrText>
        </w:r>
        <w:r>
          <w:rPr>
            <w:noProof/>
            <w:webHidden/>
          </w:rPr>
        </w:r>
        <w:r>
          <w:rPr>
            <w:noProof/>
            <w:webHidden/>
          </w:rPr>
          <w:fldChar w:fldCharType="separate"/>
        </w:r>
        <w:r w:rsidR="00A605EE">
          <w:rPr>
            <w:noProof/>
            <w:webHidden/>
          </w:rPr>
          <w:t>56</w:t>
        </w:r>
        <w:r>
          <w:rPr>
            <w:noProof/>
            <w:webHidden/>
          </w:rPr>
          <w:fldChar w:fldCharType="end"/>
        </w:r>
      </w:hyperlink>
    </w:p>
    <w:p w14:paraId="0A6986DF" w14:textId="65703901" w:rsidR="00D42198" w:rsidRDefault="00D42198">
      <w:pPr>
        <w:pStyle w:val="31"/>
        <w:rPr>
          <w:rFonts w:asciiTheme="minorHAnsi" w:eastAsiaTheme="minorEastAsia" w:hAnsiTheme="minorHAnsi" w:cstheme="minorBidi"/>
          <w:kern w:val="2"/>
          <w14:ligatures w14:val="standardContextual"/>
        </w:rPr>
      </w:pPr>
      <w:hyperlink w:anchor="_Toc207001653" w:history="1">
        <w:r w:rsidRPr="008373B3">
          <w:rPr>
            <w:rStyle w:val="a3"/>
          </w:rPr>
          <w:t>С начала года из республиканского бюджета выплачено пенсий на сумму 2 трлн 451,4 млрд тенге, из них на выплату базовой пенсии направлено – 793 млрд тенге, солидарной пенсии – 1 трлн 658,4 млрд тенге, передает DKNews.kz.</w:t>
        </w:r>
        <w:r>
          <w:rPr>
            <w:webHidden/>
          </w:rPr>
          <w:tab/>
        </w:r>
        <w:r>
          <w:rPr>
            <w:webHidden/>
          </w:rPr>
          <w:fldChar w:fldCharType="begin"/>
        </w:r>
        <w:r>
          <w:rPr>
            <w:webHidden/>
          </w:rPr>
          <w:instrText xml:space="preserve"> PAGEREF _Toc207001653 \h </w:instrText>
        </w:r>
        <w:r>
          <w:rPr>
            <w:webHidden/>
          </w:rPr>
        </w:r>
        <w:r>
          <w:rPr>
            <w:webHidden/>
          </w:rPr>
          <w:fldChar w:fldCharType="separate"/>
        </w:r>
        <w:r w:rsidR="00A605EE">
          <w:rPr>
            <w:webHidden/>
          </w:rPr>
          <w:t>56</w:t>
        </w:r>
        <w:r>
          <w:rPr>
            <w:webHidden/>
          </w:rPr>
          <w:fldChar w:fldCharType="end"/>
        </w:r>
      </w:hyperlink>
    </w:p>
    <w:p w14:paraId="0D67C24D" w14:textId="63F0D2B2"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54" w:history="1">
        <w:r w:rsidRPr="008373B3">
          <w:rPr>
            <w:rStyle w:val="a3"/>
            <w:noProof/>
          </w:rPr>
          <w:t>LS, 22.08.2025, Инвестдоход ЕНПФ в плюсе: что происходит с пенсионными накоплениями</w:t>
        </w:r>
        <w:r>
          <w:rPr>
            <w:noProof/>
            <w:webHidden/>
          </w:rPr>
          <w:tab/>
        </w:r>
        <w:r>
          <w:rPr>
            <w:noProof/>
            <w:webHidden/>
          </w:rPr>
          <w:fldChar w:fldCharType="begin"/>
        </w:r>
        <w:r>
          <w:rPr>
            <w:noProof/>
            <w:webHidden/>
          </w:rPr>
          <w:instrText xml:space="preserve"> PAGEREF _Toc207001654 \h </w:instrText>
        </w:r>
        <w:r>
          <w:rPr>
            <w:noProof/>
            <w:webHidden/>
          </w:rPr>
        </w:r>
        <w:r>
          <w:rPr>
            <w:noProof/>
            <w:webHidden/>
          </w:rPr>
          <w:fldChar w:fldCharType="separate"/>
        </w:r>
        <w:r w:rsidR="00A605EE">
          <w:rPr>
            <w:noProof/>
            <w:webHidden/>
          </w:rPr>
          <w:t>57</w:t>
        </w:r>
        <w:r>
          <w:rPr>
            <w:noProof/>
            <w:webHidden/>
          </w:rPr>
          <w:fldChar w:fldCharType="end"/>
        </w:r>
      </w:hyperlink>
    </w:p>
    <w:p w14:paraId="6095BAAB" w14:textId="4D0AB6A6" w:rsidR="00D42198" w:rsidRDefault="00D42198">
      <w:pPr>
        <w:pStyle w:val="31"/>
        <w:rPr>
          <w:rFonts w:asciiTheme="minorHAnsi" w:eastAsiaTheme="minorEastAsia" w:hAnsiTheme="minorHAnsi" w:cstheme="minorBidi"/>
          <w:kern w:val="2"/>
          <w14:ligatures w14:val="standardContextual"/>
        </w:rPr>
      </w:pPr>
      <w:hyperlink w:anchor="_Toc207001655" w:history="1">
        <w:r w:rsidRPr="008373B3">
          <w:rPr>
            <w:rStyle w:val="a3"/>
          </w:rPr>
          <w:t>Пенсионные накопления казахстанцев показали положительную динамику, и с начала года инвестдоходность ЕНПФ вышла в плюс, передает LS.</w:t>
        </w:r>
        <w:r>
          <w:rPr>
            <w:webHidden/>
          </w:rPr>
          <w:tab/>
        </w:r>
        <w:r>
          <w:rPr>
            <w:webHidden/>
          </w:rPr>
          <w:fldChar w:fldCharType="begin"/>
        </w:r>
        <w:r>
          <w:rPr>
            <w:webHidden/>
          </w:rPr>
          <w:instrText xml:space="preserve"> PAGEREF _Toc207001655 \h </w:instrText>
        </w:r>
        <w:r>
          <w:rPr>
            <w:webHidden/>
          </w:rPr>
        </w:r>
        <w:r>
          <w:rPr>
            <w:webHidden/>
          </w:rPr>
          <w:fldChar w:fldCharType="separate"/>
        </w:r>
        <w:r w:rsidR="00A605EE">
          <w:rPr>
            <w:webHidden/>
          </w:rPr>
          <w:t>57</w:t>
        </w:r>
        <w:r>
          <w:rPr>
            <w:webHidden/>
          </w:rPr>
          <w:fldChar w:fldCharType="end"/>
        </w:r>
      </w:hyperlink>
    </w:p>
    <w:p w14:paraId="6B2722E3" w14:textId="40B6DA49"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56" w:history="1">
        <w:r w:rsidRPr="008373B3">
          <w:rPr>
            <w:rStyle w:val="a3"/>
            <w:noProof/>
          </w:rPr>
          <w:t>Informburo.kz, 22.08.2025, Частное управление пенсионными деньгами казахстанцев: доходность одной из компаний превысила инфляцию</w:t>
        </w:r>
        <w:r>
          <w:rPr>
            <w:noProof/>
            <w:webHidden/>
          </w:rPr>
          <w:tab/>
        </w:r>
        <w:r>
          <w:rPr>
            <w:noProof/>
            <w:webHidden/>
          </w:rPr>
          <w:fldChar w:fldCharType="begin"/>
        </w:r>
        <w:r>
          <w:rPr>
            <w:noProof/>
            <w:webHidden/>
          </w:rPr>
          <w:instrText xml:space="preserve"> PAGEREF _Toc207001656 \h </w:instrText>
        </w:r>
        <w:r>
          <w:rPr>
            <w:noProof/>
            <w:webHidden/>
          </w:rPr>
        </w:r>
        <w:r>
          <w:rPr>
            <w:noProof/>
            <w:webHidden/>
          </w:rPr>
          <w:fldChar w:fldCharType="separate"/>
        </w:r>
        <w:r w:rsidR="00A605EE">
          <w:rPr>
            <w:noProof/>
            <w:webHidden/>
          </w:rPr>
          <w:t>58</w:t>
        </w:r>
        <w:r>
          <w:rPr>
            <w:noProof/>
            <w:webHidden/>
          </w:rPr>
          <w:fldChar w:fldCharType="end"/>
        </w:r>
      </w:hyperlink>
    </w:p>
    <w:p w14:paraId="57724677" w14:textId="70E1D436" w:rsidR="00D42198" w:rsidRDefault="00D42198">
      <w:pPr>
        <w:pStyle w:val="31"/>
        <w:rPr>
          <w:rFonts w:asciiTheme="minorHAnsi" w:eastAsiaTheme="minorEastAsia" w:hAnsiTheme="minorHAnsi" w:cstheme="minorBidi"/>
          <w:kern w:val="2"/>
          <w14:ligatures w14:val="standardContextual"/>
        </w:rPr>
      </w:pPr>
      <w:hyperlink w:anchor="_Toc207001657" w:history="1">
        <w:r w:rsidRPr="008373B3">
          <w:rPr>
            <w:rStyle w:val="a3"/>
          </w:rPr>
          <w:t>Все пять компаний, управляющих пенсионными активами казахстанцев, показывают положительную доходность за семь месяцев 2025 года и опережают ЕНПФ. По данным, размещённым на сайте Единого накопительного пенсионного фонда, с начала года доходность управляющих компаний составила:</w:t>
        </w:r>
        <w:r>
          <w:rPr>
            <w:webHidden/>
          </w:rPr>
          <w:tab/>
        </w:r>
        <w:r>
          <w:rPr>
            <w:webHidden/>
          </w:rPr>
          <w:fldChar w:fldCharType="begin"/>
        </w:r>
        <w:r>
          <w:rPr>
            <w:webHidden/>
          </w:rPr>
          <w:instrText xml:space="preserve"> PAGEREF _Toc207001657 \h </w:instrText>
        </w:r>
        <w:r>
          <w:rPr>
            <w:webHidden/>
          </w:rPr>
        </w:r>
        <w:r>
          <w:rPr>
            <w:webHidden/>
          </w:rPr>
          <w:fldChar w:fldCharType="separate"/>
        </w:r>
        <w:r w:rsidR="00A605EE">
          <w:rPr>
            <w:webHidden/>
          </w:rPr>
          <w:t>58</w:t>
        </w:r>
        <w:r>
          <w:rPr>
            <w:webHidden/>
          </w:rPr>
          <w:fldChar w:fldCharType="end"/>
        </w:r>
      </w:hyperlink>
    </w:p>
    <w:p w14:paraId="56062190" w14:textId="1613C714"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58" w:history="1">
        <w:r w:rsidRPr="008373B3">
          <w:rPr>
            <w:rStyle w:val="a3"/>
            <w:noProof/>
          </w:rPr>
          <w:t>Krisha.kz, 22.08.2025, Пенсионные без налога: кто может вернуть удержанные 10%</w:t>
        </w:r>
        <w:r>
          <w:rPr>
            <w:noProof/>
            <w:webHidden/>
          </w:rPr>
          <w:tab/>
        </w:r>
        <w:r>
          <w:rPr>
            <w:noProof/>
            <w:webHidden/>
          </w:rPr>
          <w:fldChar w:fldCharType="begin"/>
        </w:r>
        <w:r>
          <w:rPr>
            <w:noProof/>
            <w:webHidden/>
          </w:rPr>
          <w:instrText xml:space="preserve"> PAGEREF _Toc207001658 \h </w:instrText>
        </w:r>
        <w:r>
          <w:rPr>
            <w:noProof/>
            <w:webHidden/>
          </w:rPr>
        </w:r>
        <w:r>
          <w:rPr>
            <w:noProof/>
            <w:webHidden/>
          </w:rPr>
          <w:fldChar w:fldCharType="separate"/>
        </w:r>
        <w:r w:rsidR="00A605EE">
          <w:rPr>
            <w:noProof/>
            <w:webHidden/>
          </w:rPr>
          <w:t>58</w:t>
        </w:r>
        <w:r>
          <w:rPr>
            <w:noProof/>
            <w:webHidden/>
          </w:rPr>
          <w:fldChar w:fldCharType="end"/>
        </w:r>
      </w:hyperlink>
    </w:p>
    <w:p w14:paraId="44428574" w14:textId="2F19B869" w:rsidR="00D42198" w:rsidRDefault="00D42198">
      <w:pPr>
        <w:pStyle w:val="31"/>
        <w:rPr>
          <w:rFonts w:asciiTheme="minorHAnsi" w:eastAsiaTheme="minorEastAsia" w:hAnsiTheme="minorHAnsi" w:cstheme="minorBidi"/>
          <w:kern w:val="2"/>
          <w14:ligatures w14:val="standardContextual"/>
        </w:rPr>
      </w:pPr>
      <w:hyperlink w:anchor="_Toc207001659" w:history="1">
        <w:r w:rsidRPr="008373B3">
          <w:rPr>
            <w:rStyle w:val="a3"/>
          </w:rPr>
          <w:t>Некоторые казахстанцы могут вернуть налог, который они уплатили при изъятии пенсионных. Главное условие — относиться к определённым соцуязвимым и успеть подать заявку до конца 2025 года.</w:t>
        </w:r>
        <w:r>
          <w:rPr>
            <w:webHidden/>
          </w:rPr>
          <w:tab/>
        </w:r>
        <w:r>
          <w:rPr>
            <w:webHidden/>
          </w:rPr>
          <w:fldChar w:fldCharType="begin"/>
        </w:r>
        <w:r>
          <w:rPr>
            <w:webHidden/>
          </w:rPr>
          <w:instrText xml:space="preserve"> PAGEREF _Toc207001659 \h </w:instrText>
        </w:r>
        <w:r>
          <w:rPr>
            <w:webHidden/>
          </w:rPr>
        </w:r>
        <w:r>
          <w:rPr>
            <w:webHidden/>
          </w:rPr>
          <w:fldChar w:fldCharType="separate"/>
        </w:r>
        <w:r w:rsidR="00A605EE">
          <w:rPr>
            <w:webHidden/>
          </w:rPr>
          <w:t>58</w:t>
        </w:r>
        <w:r>
          <w:rPr>
            <w:webHidden/>
          </w:rPr>
          <w:fldChar w:fldCharType="end"/>
        </w:r>
      </w:hyperlink>
    </w:p>
    <w:p w14:paraId="47067B72" w14:textId="6ED6BB18"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60" w:history="1">
        <w:r w:rsidRPr="008373B3">
          <w:rPr>
            <w:rStyle w:val="a3"/>
            <w:noProof/>
            <w:lang w:val="en-US"/>
          </w:rPr>
          <w:t>Upl</w:t>
        </w:r>
        <w:r w:rsidRPr="008373B3">
          <w:rPr>
            <w:rStyle w:val="a3"/>
            <w:noProof/>
          </w:rPr>
          <w:t>.</w:t>
        </w:r>
        <w:r w:rsidRPr="008373B3">
          <w:rPr>
            <w:rStyle w:val="a3"/>
            <w:noProof/>
            <w:lang w:val="en-US"/>
          </w:rPr>
          <w:t>uz</w:t>
        </w:r>
        <w:r w:rsidRPr="008373B3">
          <w:rPr>
            <w:rStyle w:val="a3"/>
            <w:noProof/>
          </w:rPr>
          <w:t>, 24.08.2025, Узбекистанцам объяснили, как узнать размер своей накопительной пенсии</w:t>
        </w:r>
        <w:r>
          <w:rPr>
            <w:noProof/>
            <w:webHidden/>
          </w:rPr>
          <w:tab/>
        </w:r>
        <w:r>
          <w:rPr>
            <w:noProof/>
            <w:webHidden/>
          </w:rPr>
          <w:fldChar w:fldCharType="begin"/>
        </w:r>
        <w:r>
          <w:rPr>
            <w:noProof/>
            <w:webHidden/>
          </w:rPr>
          <w:instrText xml:space="preserve"> PAGEREF _Toc207001660 \h </w:instrText>
        </w:r>
        <w:r>
          <w:rPr>
            <w:noProof/>
            <w:webHidden/>
          </w:rPr>
        </w:r>
        <w:r>
          <w:rPr>
            <w:noProof/>
            <w:webHidden/>
          </w:rPr>
          <w:fldChar w:fldCharType="separate"/>
        </w:r>
        <w:r w:rsidR="00A605EE">
          <w:rPr>
            <w:noProof/>
            <w:webHidden/>
          </w:rPr>
          <w:t>60</w:t>
        </w:r>
        <w:r>
          <w:rPr>
            <w:noProof/>
            <w:webHidden/>
          </w:rPr>
          <w:fldChar w:fldCharType="end"/>
        </w:r>
      </w:hyperlink>
    </w:p>
    <w:p w14:paraId="5EBAA91E" w14:textId="76338B4F" w:rsidR="00D42198" w:rsidRDefault="00D42198">
      <w:pPr>
        <w:pStyle w:val="31"/>
        <w:rPr>
          <w:rFonts w:asciiTheme="minorHAnsi" w:eastAsiaTheme="minorEastAsia" w:hAnsiTheme="minorHAnsi" w:cstheme="minorBidi"/>
          <w:kern w:val="2"/>
          <w14:ligatures w14:val="standardContextual"/>
        </w:rPr>
      </w:pPr>
      <w:hyperlink w:anchor="_Toc207001661" w:history="1">
        <w:r w:rsidRPr="008373B3">
          <w:rPr>
            <w:rStyle w:val="a3"/>
          </w:rPr>
          <w:t>Узнать размер своей накопительной пенсии теперь стало проще. Об этом сообщила пресс-служба Пенсионного фонда Республики Узбекистан.</w:t>
        </w:r>
        <w:r>
          <w:rPr>
            <w:webHidden/>
          </w:rPr>
          <w:tab/>
        </w:r>
        <w:r>
          <w:rPr>
            <w:webHidden/>
          </w:rPr>
          <w:fldChar w:fldCharType="begin"/>
        </w:r>
        <w:r>
          <w:rPr>
            <w:webHidden/>
          </w:rPr>
          <w:instrText xml:space="preserve"> PAGEREF _Toc207001661 \h </w:instrText>
        </w:r>
        <w:r>
          <w:rPr>
            <w:webHidden/>
          </w:rPr>
        </w:r>
        <w:r>
          <w:rPr>
            <w:webHidden/>
          </w:rPr>
          <w:fldChar w:fldCharType="separate"/>
        </w:r>
        <w:r w:rsidR="00A605EE">
          <w:rPr>
            <w:webHidden/>
          </w:rPr>
          <w:t>60</w:t>
        </w:r>
        <w:r>
          <w:rPr>
            <w:webHidden/>
          </w:rPr>
          <w:fldChar w:fldCharType="end"/>
        </w:r>
      </w:hyperlink>
    </w:p>
    <w:p w14:paraId="39F6C289" w14:textId="3332FAB3" w:rsidR="00D42198" w:rsidRDefault="00D4219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001662" w:history="1">
        <w:r w:rsidRPr="008373B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_Toc207001662 \h </w:instrText>
        </w:r>
        <w:r>
          <w:rPr>
            <w:noProof/>
            <w:webHidden/>
          </w:rPr>
        </w:r>
        <w:r>
          <w:rPr>
            <w:noProof/>
            <w:webHidden/>
          </w:rPr>
          <w:fldChar w:fldCharType="separate"/>
        </w:r>
        <w:r w:rsidR="00A605EE">
          <w:rPr>
            <w:noProof/>
            <w:webHidden/>
          </w:rPr>
          <w:t>60</w:t>
        </w:r>
        <w:r>
          <w:rPr>
            <w:noProof/>
            <w:webHidden/>
          </w:rPr>
          <w:fldChar w:fldCharType="end"/>
        </w:r>
      </w:hyperlink>
    </w:p>
    <w:p w14:paraId="4A91C50E" w14:textId="358D1548"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63" w:history="1">
        <w:r w:rsidRPr="008373B3">
          <w:rPr>
            <w:rStyle w:val="a3"/>
            <w:noProof/>
          </w:rPr>
          <w:t>РИА Новости, 24.08.2025, После 4-летнего перерыва в Афганистане начали выплачивать пенсии</w:t>
        </w:r>
        <w:r>
          <w:rPr>
            <w:noProof/>
            <w:webHidden/>
          </w:rPr>
          <w:tab/>
        </w:r>
        <w:r>
          <w:rPr>
            <w:noProof/>
            <w:webHidden/>
          </w:rPr>
          <w:fldChar w:fldCharType="begin"/>
        </w:r>
        <w:r>
          <w:rPr>
            <w:noProof/>
            <w:webHidden/>
          </w:rPr>
          <w:instrText xml:space="preserve"> PAGEREF _Toc207001663 \h </w:instrText>
        </w:r>
        <w:r>
          <w:rPr>
            <w:noProof/>
            <w:webHidden/>
          </w:rPr>
        </w:r>
        <w:r>
          <w:rPr>
            <w:noProof/>
            <w:webHidden/>
          </w:rPr>
          <w:fldChar w:fldCharType="separate"/>
        </w:r>
        <w:r w:rsidR="00A605EE">
          <w:rPr>
            <w:noProof/>
            <w:webHidden/>
          </w:rPr>
          <w:t>60</w:t>
        </w:r>
        <w:r>
          <w:rPr>
            <w:noProof/>
            <w:webHidden/>
          </w:rPr>
          <w:fldChar w:fldCharType="end"/>
        </w:r>
      </w:hyperlink>
    </w:p>
    <w:p w14:paraId="55418845" w14:textId="52A6AECD" w:rsidR="00D42198" w:rsidRDefault="00D42198">
      <w:pPr>
        <w:pStyle w:val="31"/>
        <w:rPr>
          <w:rFonts w:asciiTheme="minorHAnsi" w:eastAsiaTheme="minorEastAsia" w:hAnsiTheme="minorHAnsi" w:cstheme="minorBidi"/>
          <w:kern w:val="2"/>
          <w14:ligatures w14:val="standardContextual"/>
        </w:rPr>
      </w:pPr>
      <w:hyperlink w:anchor="_Toc207001664" w:history="1">
        <w:r w:rsidRPr="008373B3">
          <w:rPr>
            <w:rStyle w:val="a3"/>
          </w:rPr>
          <w:t>После четырехлетнего перерыва в Афганистане по указанию верховного лидера Хайбатуллы Ахундзады вновь начали выплачивать пенсии гражданским и военным, сообщил в воскресенье новостной портал Ariana news со ссылкой на минфин.</w:t>
        </w:r>
        <w:r>
          <w:rPr>
            <w:webHidden/>
          </w:rPr>
          <w:tab/>
        </w:r>
        <w:r>
          <w:rPr>
            <w:webHidden/>
          </w:rPr>
          <w:fldChar w:fldCharType="begin"/>
        </w:r>
        <w:r>
          <w:rPr>
            <w:webHidden/>
          </w:rPr>
          <w:instrText xml:space="preserve"> PAGEREF _Toc207001664 \h </w:instrText>
        </w:r>
        <w:r>
          <w:rPr>
            <w:webHidden/>
          </w:rPr>
        </w:r>
        <w:r>
          <w:rPr>
            <w:webHidden/>
          </w:rPr>
          <w:fldChar w:fldCharType="separate"/>
        </w:r>
        <w:r w:rsidR="00A605EE">
          <w:rPr>
            <w:webHidden/>
          </w:rPr>
          <w:t>60</w:t>
        </w:r>
        <w:r>
          <w:rPr>
            <w:webHidden/>
          </w:rPr>
          <w:fldChar w:fldCharType="end"/>
        </w:r>
      </w:hyperlink>
    </w:p>
    <w:p w14:paraId="4E15A545" w14:textId="38F00B0D"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65" w:history="1">
        <w:r w:rsidRPr="008373B3">
          <w:rPr>
            <w:rStyle w:val="a3"/>
            <w:noProof/>
          </w:rPr>
          <w:t>Frank Media, 22.08.2025, Число частных инвесторов в Германии выросло на 44% в сравнении с 2010-ми</w:t>
        </w:r>
        <w:r>
          <w:rPr>
            <w:noProof/>
            <w:webHidden/>
          </w:rPr>
          <w:tab/>
        </w:r>
        <w:r>
          <w:rPr>
            <w:noProof/>
            <w:webHidden/>
          </w:rPr>
          <w:fldChar w:fldCharType="begin"/>
        </w:r>
        <w:r>
          <w:rPr>
            <w:noProof/>
            <w:webHidden/>
          </w:rPr>
          <w:instrText xml:space="preserve"> PAGEREF _Toc207001665 \h </w:instrText>
        </w:r>
        <w:r>
          <w:rPr>
            <w:noProof/>
            <w:webHidden/>
          </w:rPr>
        </w:r>
        <w:r>
          <w:rPr>
            <w:noProof/>
            <w:webHidden/>
          </w:rPr>
          <w:fldChar w:fldCharType="separate"/>
        </w:r>
        <w:r w:rsidR="00A605EE">
          <w:rPr>
            <w:noProof/>
            <w:webHidden/>
          </w:rPr>
          <w:t>61</w:t>
        </w:r>
        <w:r>
          <w:rPr>
            <w:noProof/>
            <w:webHidden/>
          </w:rPr>
          <w:fldChar w:fldCharType="end"/>
        </w:r>
      </w:hyperlink>
    </w:p>
    <w:p w14:paraId="2F72189E" w14:textId="40CD02BB" w:rsidR="00D42198" w:rsidRDefault="00D42198">
      <w:pPr>
        <w:pStyle w:val="31"/>
        <w:rPr>
          <w:rFonts w:asciiTheme="minorHAnsi" w:eastAsiaTheme="minorEastAsia" w:hAnsiTheme="minorHAnsi" w:cstheme="minorBidi"/>
          <w:kern w:val="2"/>
          <w14:ligatures w14:val="standardContextual"/>
        </w:rPr>
      </w:pPr>
      <w:hyperlink w:anchor="_Toc207001666" w:history="1">
        <w:r w:rsidRPr="008373B3">
          <w:rPr>
            <w:rStyle w:val="a3"/>
          </w:rPr>
          <w:t>Количество немцев, владеющих акциями, увеличилось на 44% по сравнению с прошлым десятилетием. В результате вложения в ETF у жителей Германии увеличились на 200% с 2017 года и составили 343 млрд евро, пишет Bloomberg.</w:t>
        </w:r>
        <w:r>
          <w:rPr>
            <w:webHidden/>
          </w:rPr>
          <w:tab/>
        </w:r>
        <w:r>
          <w:rPr>
            <w:webHidden/>
          </w:rPr>
          <w:fldChar w:fldCharType="begin"/>
        </w:r>
        <w:r>
          <w:rPr>
            <w:webHidden/>
          </w:rPr>
          <w:instrText xml:space="preserve"> PAGEREF _Toc207001666 \h </w:instrText>
        </w:r>
        <w:r>
          <w:rPr>
            <w:webHidden/>
          </w:rPr>
        </w:r>
        <w:r>
          <w:rPr>
            <w:webHidden/>
          </w:rPr>
          <w:fldChar w:fldCharType="separate"/>
        </w:r>
        <w:r w:rsidR="00A605EE">
          <w:rPr>
            <w:webHidden/>
          </w:rPr>
          <w:t>61</w:t>
        </w:r>
        <w:r>
          <w:rPr>
            <w:webHidden/>
          </w:rPr>
          <w:fldChar w:fldCharType="end"/>
        </w:r>
      </w:hyperlink>
    </w:p>
    <w:p w14:paraId="472722FD" w14:textId="41CDA6C7"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67" w:history="1">
        <w:r w:rsidRPr="008373B3">
          <w:rPr>
            <w:rStyle w:val="a3"/>
            <w:noProof/>
          </w:rPr>
          <w:t>Московская Немецкая Газета, 24.08.2025, Пенсионеры как вызов</w:t>
        </w:r>
        <w:r>
          <w:rPr>
            <w:noProof/>
            <w:webHidden/>
          </w:rPr>
          <w:tab/>
        </w:r>
        <w:r>
          <w:rPr>
            <w:noProof/>
            <w:webHidden/>
          </w:rPr>
          <w:fldChar w:fldCharType="begin"/>
        </w:r>
        <w:r>
          <w:rPr>
            <w:noProof/>
            <w:webHidden/>
          </w:rPr>
          <w:instrText xml:space="preserve"> PAGEREF _Toc207001667 \h </w:instrText>
        </w:r>
        <w:r>
          <w:rPr>
            <w:noProof/>
            <w:webHidden/>
          </w:rPr>
        </w:r>
        <w:r>
          <w:rPr>
            <w:noProof/>
            <w:webHidden/>
          </w:rPr>
          <w:fldChar w:fldCharType="separate"/>
        </w:r>
        <w:r w:rsidR="00A605EE">
          <w:rPr>
            <w:noProof/>
            <w:webHidden/>
          </w:rPr>
          <w:t>62</w:t>
        </w:r>
        <w:r>
          <w:rPr>
            <w:noProof/>
            <w:webHidden/>
          </w:rPr>
          <w:fldChar w:fldCharType="end"/>
        </w:r>
      </w:hyperlink>
    </w:p>
    <w:p w14:paraId="43762997" w14:textId="25AA0CD6" w:rsidR="00D42198" w:rsidRDefault="00D42198">
      <w:pPr>
        <w:pStyle w:val="31"/>
        <w:rPr>
          <w:rFonts w:asciiTheme="minorHAnsi" w:eastAsiaTheme="minorEastAsia" w:hAnsiTheme="minorHAnsi" w:cstheme="minorBidi"/>
          <w:kern w:val="2"/>
          <w14:ligatures w14:val="standardContextual"/>
        </w:rPr>
      </w:pPr>
      <w:hyperlink w:anchor="_Toc207001668" w:history="1">
        <w:r w:rsidRPr="008373B3">
          <w:rPr>
            <w:rStyle w:val="a3"/>
          </w:rPr>
          <w:t>Судя по данным Немецкого фонда пенсионного страхования (DRV), опубликованным в августе, число пенсионеров - поздних переселенцев выросло за последние 10 лет на 10%. А максимальный размер пенсии для одинокого пенсионера, переехавшего в Германию из бывших советских республик, составляет 1019,75 евро.</w:t>
        </w:r>
        <w:r>
          <w:rPr>
            <w:webHidden/>
          </w:rPr>
          <w:tab/>
        </w:r>
        <w:r>
          <w:rPr>
            <w:webHidden/>
          </w:rPr>
          <w:fldChar w:fldCharType="begin"/>
        </w:r>
        <w:r>
          <w:rPr>
            <w:webHidden/>
          </w:rPr>
          <w:instrText xml:space="preserve"> PAGEREF _Toc207001668 \h </w:instrText>
        </w:r>
        <w:r>
          <w:rPr>
            <w:webHidden/>
          </w:rPr>
        </w:r>
        <w:r>
          <w:rPr>
            <w:webHidden/>
          </w:rPr>
          <w:fldChar w:fldCharType="separate"/>
        </w:r>
        <w:r w:rsidR="00A605EE">
          <w:rPr>
            <w:webHidden/>
          </w:rPr>
          <w:t>62</w:t>
        </w:r>
        <w:r>
          <w:rPr>
            <w:webHidden/>
          </w:rPr>
          <w:fldChar w:fldCharType="end"/>
        </w:r>
      </w:hyperlink>
    </w:p>
    <w:p w14:paraId="27264BFD" w14:textId="3670F3E8"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69" w:history="1">
        <w:r w:rsidRPr="008373B3">
          <w:rPr>
            <w:rStyle w:val="a3"/>
            <w:noProof/>
          </w:rPr>
          <w:t>Красная весна, 24.08.2025, В ХДС/ХСС призвали поднять пенсионный возраст и уменьшить рост пенсий</w:t>
        </w:r>
        <w:r>
          <w:rPr>
            <w:noProof/>
            <w:webHidden/>
          </w:rPr>
          <w:tab/>
        </w:r>
        <w:r>
          <w:rPr>
            <w:noProof/>
            <w:webHidden/>
          </w:rPr>
          <w:fldChar w:fldCharType="begin"/>
        </w:r>
        <w:r>
          <w:rPr>
            <w:noProof/>
            <w:webHidden/>
          </w:rPr>
          <w:instrText xml:space="preserve"> PAGEREF _Toc207001669 \h </w:instrText>
        </w:r>
        <w:r>
          <w:rPr>
            <w:noProof/>
            <w:webHidden/>
          </w:rPr>
        </w:r>
        <w:r>
          <w:rPr>
            <w:noProof/>
            <w:webHidden/>
          </w:rPr>
          <w:fldChar w:fldCharType="separate"/>
        </w:r>
        <w:r w:rsidR="00A605EE">
          <w:rPr>
            <w:noProof/>
            <w:webHidden/>
          </w:rPr>
          <w:t>63</w:t>
        </w:r>
        <w:r>
          <w:rPr>
            <w:noProof/>
            <w:webHidden/>
          </w:rPr>
          <w:fldChar w:fldCharType="end"/>
        </w:r>
      </w:hyperlink>
    </w:p>
    <w:p w14:paraId="033E035A" w14:textId="796984A4" w:rsidR="00D42198" w:rsidRDefault="00D42198">
      <w:pPr>
        <w:pStyle w:val="31"/>
        <w:rPr>
          <w:rFonts w:asciiTheme="minorHAnsi" w:eastAsiaTheme="minorEastAsia" w:hAnsiTheme="minorHAnsi" w:cstheme="minorBidi"/>
          <w:kern w:val="2"/>
          <w14:ligatures w14:val="standardContextual"/>
        </w:rPr>
      </w:pPr>
      <w:hyperlink w:anchor="_Toc207001670" w:history="1">
        <w:r w:rsidRPr="008373B3">
          <w:rPr>
            <w:rStyle w:val="a3"/>
          </w:rPr>
          <w:t>К коренной перестройке немецкой пенсионной системы с повышением пенсионного возраста и уменьшением роста пенсий призвал председатель молодежной группы фракции ХДС/ХСС в бундестаге Паскаль Реддиг 24 августа в интервью немецкой газете Welt.</w:t>
        </w:r>
        <w:r>
          <w:rPr>
            <w:webHidden/>
          </w:rPr>
          <w:tab/>
        </w:r>
        <w:r>
          <w:rPr>
            <w:webHidden/>
          </w:rPr>
          <w:fldChar w:fldCharType="begin"/>
        </w:r>
        <w:r>
          <w:rPr>
            <w:webHidden/>
          </w:rPr>
          <w:instrText xml:space="preserve"> PAGEREF _Toc207001670 \h </w:instrText>
        </w:r>
        <w:r>
          <w:rPr>
            <w:webHidden/>
          </w:rPr>
        </w:r>
        <w:r>
          <w:rPr>
            <w:webHidden/>
          </w:rPr>
          <w:fldChar w:fldCharType="separate"/>
        </w:r>
        <w:r w:rsidR="00A605EE">
          <w:rPr>
            <w:webHidden/>
          </w:rPr>
          <w:t>63</w:t>
        </w:r>
        <w:r>
          <w:rPr>
            <w:webHidden/>
          </w:rPr>
          <w:fldChar w:fldCharType="end"/>
        </w:r>
      </w:hyperlink>
    </w:p>
    <w:p w14:paraId="7D135062" w14:textId="40FE6044"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71" w:history="1">
        <w:r w:rsidRPr="008373B3">
          <w:rPr>
            <w:rStyle w:val="a3"/>
            <w:noProof/>
          </w:rPr>
          <w:t>MIGnews, 21.08.2025, Пенсионные накопления США могут поднять биткоин до $200 000</w:t>
        </w:r>
        <w:r>
          <w:rPr>
            <w:noProof/>
            <w:webHidden/>
          </w:rPr>
          <w:tab/>
        </w:r>
        <w:r>
          <w:rPr>
            <w:noProof/>
            <w:webHidden/>
          </w:rPr>
          <w:fldChar w:fldCharType="begin"/>
        </w:r>
        <w:r>
          <w:rPr>
            <w:noProof/>
            <w:webHidden/>
          </w:rPr>
          <w:instrText xml:space="preserve"> PAGEREF _Toc207001671 \h </w:instrText>
        </w:r>
        <w:r>
          <w:rPr>
            <w:noProof/>
            <w:webHidden/>
          </w:rPr>
        </w:r>
        <w:r>
          <w:rPr>
            <w:noProof/>
            <w:webHidden/>
          </w:rPr>
          <w:fldChar w:fldCharType="separate"/>
        </w:r>
        <w:r w:rsidR="00A605EE">
          <w:rPr>
            <w:noProof/>
            <w:webHidden/>
          </w:rPr>
          <w:t>64</w:t>
        </w:r>
        <w:r>
          <w:rPr>
            <w:noProof/>
            <w:webHidden/>
          </w:rPr>
          <w:fldChar w:fldCharType="end"/>
        </w:r>
      </w:hyperlink>
    </w:p>
    <w:p w14:paraId="68FFC4C0" w14:textId="53B23B5D" w:rsidR="00D42198" w:rsidRDefault="00D42198">
      <w:pPr>
        <w:pStyle w:val="31"/>
        <w:rPr>
          <w:rFonts w:asciiTheme="minorHAnsi" w:eastAsiaTheme="minorEastAsia" w:hAnsiTheme="minorHAnsi" w:cstheme="minorBidi"/>
          <w:kern w:val="2"/>
          <w14:ligatures w14:val="standardContextual"/>
        </w:rPr>
      </w:pPr>
      <w:hyperlink w:anchor="_Toc207001672" w:history="1">
        <w:r w:rsidRPr="008373B3">
          <w:rPr>
            <w:rStyle w:val="a3"/>
          </w:rPr>
          <w:t>Включение криптовалют в пенсионные накопительные планы американцев может спровоцировать стремительный рост курса биткоина. По оценкам главы европейского отдела исследований Bitwise Андре Драгоша, цена первой криптовалюты может достигнуть отметки в $200 000 уже к концу 2025 года.</w:t>
        </w:r>
        <w:r>
          <w:rPr>
            <w:webHidden/>
          </w:rPr>
          <w:tab/>
        </w:r>
        <w:r>
          <w:rPr>
            <w:webHidden/>
          </w:rPr>
          <w:fldChar w:fldCharType="begin"/>
        </w:r>
        <w:r>
          <w:rPr>
            <w:webHidden/>
          </w:rPr>
          <w:instrText xml:space="preserve"> PAGEREF _Toc207001672 \h </w:instrText>
        </w:r>
        <w:r>
          <w:rPr>
            <w:webHidden/>
          </w:rPr>
        </w:r>
        <w:r>
          <w:rPr>
            <w:webHidden/>
          </w:rPr>
          <w:fldChar w:fldCharType="separate"/>
        </w:r>
        <w:r w:rsidR="00A605EE">
          <w:rPr>
            <w:webHidden/>
          </w:rPr>
          <w:t>64</w:t>
        </w:r>
        <w:r>
          <w:rPr>
            <w:webHidden/>
          </w:rPr>
          <w:fldChar w:fldCharType="end"/>
        </w:r>
      </w:hyperlink>
    </w:p>
    <w:p w14:paraId="372BE1FA" w14:textId="41404C43"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73" w:history="1">
        <w:r w:rsidRPr="008373B3">
          <w:rPr>
            <w:rStyle w:val="a3"/>
            <w:noProof/>
            <w:lang w:val="en-US"/>
          </w:rPr>
          <w:t>Moneytimes</w:t>
        </w:r>
        <w:r w:rsidRPr="008373B3">
          <w:rPr>
            <w:rStyle w:val="a3"/>
            <w:noProof/>
          </w:rPr>
          <w:t>.</w:t>
        </w:r>
        <w:r w:rsidRPr="008373B3">
          <w:rPr>
            <w:rStyle w:val="a3"/>
            <w:noProof/>
            <w:lang w:val="en-US"/>
          </w:rPr>
          <w:t>Ru</w:t>
        </w:r>
        <w:r w:rsidRPr="008373B3">
          <w:rPr>
            <w:rStyle w:val="a3"/>
            <w:noProof/>
          </w:rPr>
          <w:t>, 24.08.2025, От сберегательных счетов к биткоину: тихая революция в американских пенсиях уже началась</w:t>
        </w:r>
        <w:r>
          <w:rPr>
            <w:noProof/>
            <w:webHidden/>
          </w:rPr>
          <w:tab/>
        </w:r>
        <w:r>
          <w:rPr>
            <w:noProof/>
            <w:webHidden/>
          </w:rPr>
          <w:fldChar w:fldCharType="begin"/>
        </w:r>
        <w:r>
          <w:rPr>
            <w:noProof/>
            <w:webHidden/>
          </w:rPr>
          <w:instrText xml:space="preserve"> PAGEREF _Toc207001673 \h </w:instrText>
        </w:r>
        <w:r>
          <w:rPr>
            <w:noProof/>
            <w:webHidden/>
          </w:rPr>
        </w:r>
        <w:r>
          <w:rPr>
            <w:noProof/>
            <w:webHidden/>
          </w:rPr>
          <w:fldChar w:fldCharType="separate"/>
        </w:r>
        <w:r w:rsidR="00A605EE">
          <w:rPr>
            <w:noProof/>
            <w:webHidden/>
          </w:rPr>
          <w:t>64</w:t>
        </w:r>
        <w:r>
          <w:rPr>
            <w:noProof/>
            <w:webHidden/>
          </w:rPr>
          <w:fldChar w:fldCharType="end"/>
        </w:r>
      </w:hyperlink>
    </w:p>
    <w:p w14:paraId="298900B3" w14:textId="3C985BA1" w:rsidR="00D42198" w:rsidRDefault="00D42198">
      <w:pPr>
        <w:pStyle w:val="31"/>
        <w:rPr>
          <w:rFonts w:asciiTheme="minorHAnsi" w:eastAsiaTheme="minorEastAsia" w:hAnsiTheme="minorHAnsi" w:cstheme="minorBidi"/>
          <w:kern w:val="2"/>
          <w14:ligatures w14:val="standardContextual"/>
        </w:rPr>
      </w:pPr>
      <w:hyperlink w:anchor="_Toc207001674" w:history="1">
        <w:r w:rsidRPr="008373B3">
          <w:rPr>
            <w:rStyle w:val="a3"/>
          </w:rPr>
          <w:t xml:space="preserve">Что может стать следующим мощным катализатором роста для биткоина, который уже сейчас приковывает внимание всего финансового мира? По мнению экспертов, это не новые </w:t>
        </w:r>
        <w:r w:rsidRPr="008373B3">
          <w:rPr>
            <w:rStyle w:val="a3"/>
            <w:lang w:val="en-US"/>
          </w:rPr>
          <w:t>ETF</w:t>
        </w:r>
        <w:r w:rsidRPr="008373B3">
          <w:rPr>
            <w:rStyle w:val="a3"/>
          </w:rPr>
          <w:t>, а решение, которое коснётся кошельков миллионов простых американцев и может открыть дорогу для колоссального притока капитала.</w:t>
        </w:r>
        <w:r>
          <w:rPr>
            <w:webHidden/>
          </w:rPr>
          <w:tab/>
        </w:r>
        <w:r>
          <w:rPr>
            <w:webHidden/>
          </w:rPr>
          <w:fldChar w:fldCharType="begin"/>
        </w:r>
        <w:r>
          <w:rPr>
            <w:webHidden/>
          </w:rPr>
          <w:instrText xml:space="preserve"> PAGEREF _Toc207001674 \h </w:instrText>
        </w:r>
        <w:r>
          <w:rPr>
            <w:webHidden/>
          </w:rPr>
        </w:r>
        <w:r>
          <w:rPr>
            <w:webHidden/>
          </w:rPr>
          <w:fldChar w:fldCharType="separate"/>
        </w:r>
        <w:r w:rsidR="00A605EE">
          <w:rPr>
            <w:webHidden/>
          </w:rPr>
          <w:t>64</w:t>
        </w:r>
        <w:r>
          <w:rPr>
            <w:webHidden/>
          </w:rPr>
          <w:fldChar w:fldCharType="end"/>
        </w:r>
      </w:hyperlink>
    </w:p>
    <w:p w14:paraId="07EC9472" w14:textId="6805721A" w:rsidR="00D42198" w:rsidRDefault="00D42198">
      <w:pPr>
        <w:pStyle w:val="21"/>
        <w:tabs>
          <w:tab w:val="right" w:leader="dot" w:pos="9061"/>
        </w:tabs>
        <w:rPr>
          <w:rFonts w:asciiTheme="minorHAnsi" w:eastAsiaTheme="minorEastAsia" w:hAnsiTheme="minorHAnsi" w:cstheme="minorBidi"/>
          <w:noProof/>
          <w:kern w:val="2"/>
          <w14:ligatures w14:val="standardContextual"/>
        </w:rPr>
      </w:pPr>
      <w:hyperlink w:anchor="_Toc207001675" w:history="1">
        <w:r w:rsidRPr="008373B3">
          <w:rPr>
            <w:rStyle w:val="a3"/>
            <w:noProof/>
          </w:rPr>
          <w:t>MyJane.Ru, 22.08.2025, Граждане каких стран получают самые высокие и самые маленькие пенсии?</w:t>
        </w:r>
        <w:r>
          <w:rPr>
            <w:noProof/>
            <w:webHidden/>
          </w:rPr>
          <w:tab/>
        </w:r>
        <w:r>
          <w:rPr>
            <w:noProof/>
            <w:webHidden/>
          </w:rPr>
          <w:fldChar w:fldCharType="begin"/>
        </w:r>
        <w:r>
          <w:rPr>
            <w:noProof/>
            <w:webHidden/>
          </w:rPr>
          <w:instrText xml:space="preserve"> PAGEREF _Toc207001675 \h </w:instrText>
        </w:r>
        <w:r>
          <w:rPr>
            <w:noProof/>
            <w:webHidden/>
          </w:rPr>
        </w:r>
        <w:r>
          <w:rPr>
            <w:noProof/>
            <w:webHidden/>
          </w:rPr>
          <w:fldChar w:fldCharType="separate"/>
        </w:r>
        <w:r w:rsidR="00A605EE">
          <w:rPr>
            <w:noProof/>
            <w:webHidden/>
          </w:rPr>
          <w:t>66</w:t>
        </w:r>
        <w:r>
          <w:rPr>
            <w:noProof/>
            <w:webHidden/>
          </w:rPr>
          <w:fldChar w:fldCharType="end"/>
        </w:r>
      </w:hyperlink>
    </w:p>
    <w:p w14:paraId="1A077C7C" w14:textId="2C5F228A" w:rsidR="00D42198" w:rsidRDefault="00D42198">
      <w:pPr>
        <w:pStyle w:val="31"/>
        <w:rPr>
          <w:rFonts w:asciiTheme="minorHAnsi" w:eastAsiaTheme="minorEastAsia" w:hAnsiTheme="minorHAnsi" w:cstheme="minorBidi"/>
          <w:kern w:val="2"/>
          <w14:ligatures w14:val="standardContextual"/>
        </w:rPr>
      </w:pPr>
      <w:hyperlink w:anchor="_Toc207001676" w:history="1">
        <w:r w:rsidRPr="008373B3">
          <w:rPr>
            <w:rStyle w:val="a3"/>
          </w:rPr>
          <w:t>Пенсия – животрепещущая тема для очень многих жителей нашей необъятной планеты. При этом уровень пенсионных выплат в разных государствах может существенно разниться в зависимости от системы социального обеспечения, экономической стабильности страны и целого ряда иных условий. Как правило, самыми высокими пенсиями могут похвастаться жители развитых государств с хорошо отлаженной системой социального обеспечения и высоким уровнем жизни. А в менее благополучных странах пенсионерам иной раз приходится и вовсе выживать на полученные крохи, более того, существуют страны, где пенсия вообще не предусмотрена! В каких же странах сейчас платят самые высокие пенсии, и где именно пенсионеры вынуждены довольствоваться самыми незначительными пенсионными выплатами?</w:t>
        </w:r>
        <w:r>
          <w:rPr>
            <w:webHidden/>
          </w:rPr>
          <w:tab/>
        </w:r>
        <w:r>
          <w:rPr>
            <w:webHidden/>
          </w:rPr>
          <w:fldChar w:fldCharType="begin"/>
        </w:r>
        <w:r>
          <w:rPr>
            <w:webHidden/>
          </w:rPr>
          <w:instrText xml:space="preserve"> PAGEREF _Toc207001676 \h </w:instrText>
        </w:r>
        <w:r>
          <w:rPr>
            <w:webHidden/>
          </w:rPr>
        </w:r>
        <w:r>
          <w:rPr>
            <w:webHidden/>
          </w:rPr>
          <w:fldChar w:fldCharType="separate"/>
        </w:r>
        <w:r w:rsidR="00A605EE">
          <w:rPr>
            <w:webHidden/>
          </w:rPr>
          <w:t>66</w:t>
        </w:r>
        <w:r>
          <w:rPr>
            <w:webHidden/>
          </w:rPr>
          <w:fldChar w:fldCharType="end"/>
        </w:r>
      </w:hyperlink>
    </w:p>
    <w:p w14:paraId="6D2DB935" w14:textId="2C3F54D3" w:rsidR="00A0290C" w:rsidRPr="00523F35" w:rsidRDefault="00E7385D" w:rsidP="00310633">
      <w:pPr>
        <w:rPr>
          <w:b/>
          <w:caps/>
          <w:sz w:val="32"/>
        </w:rPr>
      </w:pPr>
      <w:r w:rsidRPr="00523F35">
        <w:rPr>
          <w:caps/>
          <w:sz w:val="28"/>
        </w:rPr>
        <w:fldChar w:fldCharType="end"/>
      </w:r>
    </w:p>
    <w:p w14:paraId="0E272184" w14:textId="77777777" w:rsidR="00D1642B" w:rsidRPr="00523F35" w:rsidRDefault="00D1642B" w:rsidP="00D1642B">
      <w:pPr>
        <w:pStyle w:val="251"/>
      </w:pPr>
      <w:bookmarkStart w:id="16" w:name="_Toc396864664"/>
      <w:bookmarkStart w:id="17" w:name="_Toc99318652"/>
      <w:bookmarkStart w:id="18" w:name="_Toc246216291"/>
      <w:bookmarkStart w:id="19" w:name="_Toc246297418"/>
      <w:bookmarkStart w:id="20" w:name="_Toc207001559"/>
      <w:bookmarkEnd w:id="8"/>
      <w:bookmarkEnd w:id="9"/>
      <w:bookmarkEnd w:id="10"/>
      <w:bookmarkEnd w:id="11"/>
      <w:bookmarkEnd w:id="12"/>
      <w:bookmarkEnd w:id="13"/>
      <w:bookmarkEnd w:id="14"/>
      <w:bookmarkEnd w:id="15"/>
      <w:r w:rsidRPr="00523F35">
        <w:lastRenderedPageBreak/>
        <w:t>НОВОСТИ ПЕНСИОННОЙ ОТРАСЛИ</w:t>
      </w:r>
      <w:bookmarkEnd w:id="16"/>
      <w:bookmarkEnd w:id="17"/>
      <w:bookmarkEnd w:id="20"/>
    </w:p>
    <w:p w14:paraId="0E3D87B8" w14:textId="77777777" w:rsidR="00111D7C" w:rsidRPr="00523F3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7001560"/>
      <w:bookmarkEnd w:id="18"/>
      <w:bookmarkEnd w:id="19"/>
      <w:r w:rsidRPr="00523F35">
        <w:t>Новости отрасли НПФ</w:t>
      </w:r>
      <w:bookmarkEnd w:id="21"/>
      <w:bookmarkEnd w:id="22"/>
      <w:bookmarkEnd w:id="23"/>
      <w:bookmarkEnd w:id="27"/>
    </w:p>
    <w:p w14:paraId="698C4B40" w14:textId="77777777" w:rsidR="00153E17" w:rsidRPr="00523F35" w:rsidRDefault="00153E17" w:rsidP="00153E17">
      <w:pPr>
        <w:pStyle w:val="2"/>
      </w:pPr>
      <w:bookmarkStart w:id="28" w:name="a1"/>
      <w:bookmarkStart w:id="29" w:name="_Toc207001561"/>
      <w:bookmarkEnd w:id="28"/>
      <w:r w:rsidRPr="00523F35">
        <w:t>Банки.ру, 22.08.2025, В России прекратил действовать еще один негосударственный пенсионный фонд</w:t>
      </w:r>
      <w:bookmarkEnd w:id="29"/>
    </w:p>
    <w:p w14:paraId="462FB2F0" w14:textId="77777777" w:rsidR="00153E17" w:rsidRPr="00523F35" w:rsidRDefault="00153E17" w:rsidP="00F3110E">
      <w:pPr>
        <w:pStyle w:val="3"/>
      </w:pPr>
      <w:bookmarkStart w:id="30" w:name="_Toc207001562"/>
      <w:r w:rsidRPr="00523F35">
        <w:t>Из реестров негосударственных пенсионных фондов исключено АО «НПФ "Телеком-Союз"». Как сообщило Агентство по страхованию вкладов, решение принято в связи с реорганизацией фонда.</w:t>
      </w:r>
      <w:bookmarkEnd w:id="30"/>
    </w:p>
    <w:p w14:paraId="2EF06F1D" w14:textId="77777777" w:rsidR="00153E17" w:rsidRPr="00523F35" w:rsidRDefault="00153E17" w:rsidP="00153E17">
      <w:r w:rsidRPr="00523F35">
        <w:t>«Акционерное общество "Негосударственный пенсионный фонд 'Телеком-Союз"' (АО "НПФ 'Телеком-Союз"') (г. Москва) исключено 19 августа 2025 года из реестра негосударственных пенсионных фондов (НПФ) — участников системы гарантирования прав застрахованных лиц (СГПН) и реестра НПФ — участников системы гарантирования прав участников НПФ (СГПУ). Фонд исключен в связи с присоединением к Акционерному обществу "Негосударственный пенсионный фонд 'Будущее"' (г. Москва) и внесением в Единый государственный реестр юридических лиц записи о прекращении его деятельности», — говорится в сообщении АСВ.</w:t>
      </w:r>
    </w:p>
    <w:p w14:paraId="58E381C7" w14:textId="77777777" w:rsidR="00153E17" w:rsidRPr="00523F35" w:rsidRDefault="00153E17" w:rsidP="00153E17">
      <w:r w:rsidRPr="00523F35">
        <w:t>В настоящее время участниками СГПН являются 28 фондов, участниками СГПУ — 37 фондов.</w:t>
      </w:r>
    </w:p>
    <w:p w14:paraId="2AF68BC2" w14:textId="77777777" w:rsidR="00111D7C" w:rsidRPr="00523F35" w:rsidRDefault="00153E17" w:rsidP="00153E17">
      <w:hyperlink r:id="rId8" w:history="1">
        <w:r w:rsidRPr="00523F35">
          <w:rPr>
            <w:rStyle w:val="a3"/>
          </w:rPr>
          <w:t>https://www.banki.ru/news/lenta/?id=11016993</w:t>
        </w:r>
      </w:hyperlink>
    </w:p>
    <w:p w14:paraId="4F5C4A7F" w14:textId="77777777" w:rsidR="00E000ED" w:rsidRPr="00523F35" w:rsidRDefault="00E000ED" w:rsidP="00E000ED">
      <w:pPr>
        <w:pStyle w:val="2"/>
      </w:pPr>
      <w:bookmarkStart w:id="31" w:name="a2"/>
      <w:bookmarkStart w:id="32" w:name="_Toc207001563"/>
      <w:bookmarkEnd w:id="31"/>
      <w:r w:rsidRPr="00523F35">
        <w:t xml:space="preserve">АиФ </w:t>
      </w:r>
      <w:r w:rsidR="00A442C9" w:rsidRPr="00523F35">
        <w:t>–</w:t>
      </w:r>
      <w:r w:rsidRPr="00523F35">
        <w:t xml:space="preserve"> Тверь, 22.08.2025, Более трети молодых россиян планируют получать зарплату от 200 тысяч рублей</w:t>
      </w:r>
      <w:bookmarkEnd w:id="32"/>
    </w:p>
    <w:p w14:paraId="22A2CCBF" w14:textId="77777777" w:rsidR="00E000ED" w:rsidRPr="00523F35" w:rsidRDefault="00E000ED" w:rsidP="00F3110E">
      <w:pPr>
        <w:pStyle w:val="3"/>
      </w:pPr>
      <w:bookmarkStart w:id="33" w:name="_Toc207001564"/>
      <w:r w:rsidRPr="00523F35">
        <w:t>Каждый третий (33%) россиянин в возрасте от 18 до 35 лет рассчитывает на зарплату от 200 тыс. рублей на пике своей карьеры. Мнения относительно возраста, на который приходится пик карьеры, разошлись. Большинство (44%) считает, что это возраст от 36 до 40 лет, чуть меньше (38%) полагает, что это 30-35 лет, а для 18% и вовсе период жизни от 40 до 50 лет. Такие данные получены в ходе исследования СберСтрахования жизни, СберНПФ и сервиса для поиска работы «Работа.ру».</w:t>
      </w:r>
      <w:bookmarkEnd w:id="33"/>
    </w:p>
    <w:p w14:paraId="5A95705C" w14:textId="77777777" w:rsidR="00E000ED" w:rsidRPr="00523F35" w:rsidRDefault="00E000ED" w:rsidP="00E000ED">
      <w:r w:rsidRPr="00523F35">
        <w:t>Стремление молодых россиян относительно зарплаты на пике карьеры разделились. Треть (33%) опрошенных рассчитывают получать от 200 тыс. рублей ежемесячно. Чуть меньше (28%) хотели бы достичь ежемесячной зарплаты от 400-500 тыс. рублей. Ещё 24% рассчитывают получать от 100 тыс. рублей, а 16% - от 300 тыс. рублей.</w:t>
      </w:r>
    </w:p>
    <w:p w14:paraId="3204635F" w14:textId="77777777" w:rsidR="00E000ED" w:rsidRPr="008E4247" w:rsidRDefault="00E000ED" w:rsidP="00E000ED">
      <w:pPr>
        <w:rPr>
          <w:b/>
          <w:bCs/>
        </w:rPr>
      </w:pPr>
      <w:r w:rsidRPr="008E4247">
        <w:rPr>
          <w:b/>
          <w:bCs/>
        </w:rPr>
        <w:t>Зарплата молодёжи сейчас</w:t>
      </w:r>
    </w:p>
    <w:p w14:paraId="6D650734" w14:textId="77777777" w:rsidR="00E000ED" w:rsidRPr="00523F35" w:rsidRDefault="00E000ED" w:rsidP="00E000ED">
      <w:r w:rsidRPr="00523F35">
        <w:t>Текущие показатели по зарплате молодых россиян также разделились: 27% опрошенных зарабатывают до 50 тыс. рублей., 22% - более от 51 до 81 тыс. рублей., 24% опрошенных - от 81 до 101 тыс. рублей, а 27% - более 101 тыс. рублей.</w:t>
      </w:r>
    </w:p>
    <w:p w14:paraId="57D251F9" w14:textId="77777777" w:rsidR="00E000ED" w:rsidRPr="00523F35" w:rsidRDefault="00E000ED" w:rsidP="00E000ED">
      <w:r w:rsidRPr="00523F35">
        <w:t xml:space="preserve">Важно отметить, что зарплата - не единственная составляющая успешного будущего молодёжи. Большинство (75%) респондентов признались, что формируют накопления. </w:t>
      </w:r>
      <w:r w:rsidRPr="00523F35">
        <w:lastRenderedPageBreak/>
        <w:t>Средний срок формирования сбережений - 10 лет. За это время 24% россиян хотят накопить от 3 до 5 млн рублей, столько же (24%) планируют накопить свыше 5 млн рублей. Каждый пятый (22%) ставит цель в 1-3 млн рублей, каждый шестой (17%) - до 500 тыс. рублей. Ещё 12% хотят накопить до 1 млн рублей.</w:t>
      </w:r>
    </w:p>
    <w:p w14:paraId="3A9F8F81" w14:textId="77777777" w:rsidR="00E000ED" w:rsidRPr="00523F35" w:rsidRDefault="00E000ED" w:rsidP="00E000ED">
      <w:r w:rsidRPr="00523F35">
        <w:t>На что копит молодёжь</w:t>
      </w:r>
    </w:p>
    <w:p w14:paraId="16511DBC" w14:textId="77777777" w:rsidR="00E000ED" w:rsidRPr="00523F35" w:rsidRDefault="00E000ED" w:rsidP="008E4247">
      <w:pPr>
        <w:numPr>
          <w:ilvl w:val="0"/>
          <w:numId w:val="32"/>
        </w:numPr>
        <w:ind w:left="714" w:hanging="357"/>
        <w:contextualSpacing/>
      </w:pPr>
      <w:r w:rsidRPr="00523F35">
        <w:t>Покупка недвижимости - 73%</w:t>
      </w:r>
    </w:p>
    <w:p w14:paraId="40EE6EEB" w14:textId="77777777" w:rsidR="00E000ED" w:rsidRPr="00523F35" w:rsidRDefault="00E000ED" w:rsidP="008E4247">
      <w:pPr>
        <w:numPr>
          <w:ilvl w:val="0"/>
          <w:numId w:val="32"/>
        </w:numPr>
        <w:ind w:left="714" w:hanging="357"/>
        <w:contextualSpacing/>
      </w:pPr>
      <w:r w:rsidRPr="00523F35">
        <w:t>Будущая пенсия - 46%</w:t>
      </w:r>
    </w:p>
    <w:p w14:paraId="1621FB00" w14:textId="77777777" w:rsidR="00E000ED" w:rsidRPr="00523F35" w:rsidRDefault="00E000ED" w:rsidP="008E4247">
      <w:pPr>
        <w:numPr>
          <w:ilvl w:val="0"/>
          <w:numId w:val="32"/>
        </w:numPr>
        <w:ind w:left="714" w:hanging="357"/>
        <w:contextualSpacing/>
      </w:pPr>
      <w:r w:rsidRPr="00523F35">
        <w:t>Образование себе или детям - 27%</w:t>
      </w:r>
    </w:p>
    <w:p w14:paraId="30A6E95F" w14:textId="77777777" w:rsidR="00E000ED" w:rsidRPr="00523F35" w:rsidRDefault="00E000ED" w:rsidP="008E4247">
      <w:pPr>
        <w:numPr>
          <w:ilvl w:val="0"/>
          <w:numId w:val="32"/>
        </w:numPr>
        <w:ind w:left="714" w:hanging="357"/>
        <w:contextualSpacing/>
      </w:pPr>
      <w:r w:rsidRPr="00523F35">
        <w:t>Открытие собственного бизнеса - 12%</w:t>
      </w:r>
    </w:p>
    <w:p w14:paraId="0E53A819" w14:textId="77777777" w:rsidR="00E000ED" w:rsidRPr="00523F35" w:rsidRDefault="00E000ED" w:rsidP="008E4247">
      <w:pPr>
        <w:numPr>
          <w:ilvl w:val="0"/>
          <w:numId w:val="32"/>
        </w:numPr>
        <w:ind w:left="714" w:hanging="357"/>
        <w:contextualSpacing/>
      </w:pPr>
      <w:r w:rsidRPr="00523F35">
        <w:t>Передача капитала - 2%</w:t>
      </w:r>
    </w:p>
    <w:p w14:paraId="3A647E9B" w14:textId="77777777" w:rsidR="00E000ED" w:rsidRPr="00523F35" w:rsidRDefault="00E000ED" w:rsidP="008E4247">
      <w:pPr>
        <w:numPr>
          <w:ilvl w:val="0"/>
          <w:numId w:val="32"/>
        </w:numPr>
        <w:ind w:left="714" w:hanging="357"/>
        <w:contextualSpacing/>
      </w:pPr>
      <w:r w:rsidRPr="00523F35">
        <w:t>Инструменты для формирования накоплений</w:t>
      </w:r>
    </w:p>
    <w:p w14:paraId="3C59CAA3" w14:textId="77777777" w:rsidR="00E000ED" w:rsidRPr="00523F35" w:rsidRDefault="00E000ED" w:rsidP="008E4247">
      <w:pPr>
        <w:numPr>
          <w:ilvl w:val="0"/>
          <w:numId w:val="32"/>
        </w:numPr>
        <w:ind w:left="714" w:hanging="357"/>
        <w:contextualSpacing/>
      </w:pPr>
      <w:r w:rsidRPr="00523F35">
        <w:t>Банковские вклады - 88%</w:t>
      </w:r>
    </w:p>
    <w:p w14:paraId="5BBFB03F" w14:textId="77777777" w:rsidR="00E000ED" w:rsidRPr="00523F35" w:rsidRDefault="00E000ED" w:rsidP="008E4247">
      <w:pPr>
        <w:numPr>
          <w:ilvl w:val="0"/>
          <w:numId w:val="32"/>
        </w:numPr>
        <w:ind w:left="714" w:hanging="357"/>
        <w:contextualSpacing/>
      </w:pPr>
      <w:r w:rsidRPr="00523F35">
        <w:t>Акции и облигации - 24%</w:t>
      </w:r>
    </w:p>
    <w:p w14:paraId="63D94357" w14:textId="77777777" w:rsidR="00E000ED" w:rsidRPr="00523F35" w:rsidRDefault="00E000ED" w:rsidP="008E4247">
      <w:pPr>
        <w:numPr>
          <w:ilvl w:val="0"/>
          <w:numId w:val="32"/>
        </w:numPr>
        <w:ind w:left="714" w:hanging="357"/>
        <w:contextualSpacing/>
      </w:pPr>
      <w:r w:rsidRPr="00523F35">
        <w:t>Наличные - 20%</w:t>
      </w:r>
    </w:p>
    <w:p w14:paraId="20F9545F" w14:textId="77777777" w:rsidR="00E000ED" w:rsidRPr="00523F35" w:rsidRDefault="00E000ED" w:rsidP="008E4247">
      <w:pPr>
        <w:numPr>
          <w:ilvl w:val="0"/>
          <w:numId w:val="32"/>
        </w:numPr>
        <w:ind w:left="714" w:hanging="357"/>
        <w:contextualSpacing/>
      </w:pPr>
      <w:r w:rsidRPr="00523F35">
        <w:t>Программы страхования жизни (НСЖ, ДСЖ, ИСЖ) / ПДС - 17%</w:t>
      </w:r>
    </w:p>
    <w:p w14:paraId="18268C58" w14:textId="77777777" w:rsidR="00E000ED" w:rsidRPr="00523F35" w:rsidRDefault="00E000ED" w:rsidP="008E4247">
      <w:pPr>
        <w:numPr>
          <w:ilvl w:val="0"/>
          <w:numId w:val="32"/>
        </w:numPr>
        <w:ind w:left="714" w:hanging="357"/>
        <w:contextualSpacing/>
      </w:pPr>
      <w:r w:rsidRPr="00523F35">
        <w:t>Инвестиции в недвижимость - 12%</w:t>
      </w:r>
    </w:p>
    <w:p w14:paraId="19E2B88E" w14:textId="77777777" w:rsidR="00E000ED" w:rsidRPr="00523F35" w:rsidRDefault="00E000ED" w:rsidP="008E4247">
      <w:pPr>
        <w:numPr>
          <w:ilvl w:val="0"/>
          <w:numId w:val="32"/>
        </w:numPr>
      </w:pPr>
      <w:r w:rsidRPr="00523F35">
        <w:t>Инвестиции в золото - 10%</w:t>
      </w:r>
    </w:p>
    <w:p w14:paraId="29CED5FC" w14:textId="3BCD562C" w:rsidR="00E000ED" w:rsidRPr="00523F35" w:rsidRDefault="00E000ED" w:rsidP="00E000ED">
      <w:r w:rsidRPr="00523F35">
        <w:t xml:space="preserve">Сегодня молодые россияне смотрят далеко вперёд и чётко понимают, что успешное будущее </w:t>
      </w:r>
      <w:r w:rsidR="008E4247" w:rsidRPr="00523F35">
        <w:t>— это</w:t>
      </w:r>
      <w:r w:rsidRPr="00523F35">
        <w:t xml:space="preserve"> не только карьера и достойная зарплата, но и наличие финансовой подушки безопасности. Именно поэтому среди тех, кто стремится сохранять и приумножать своё благосостояние, растёт популярность таких инструментов, как </w:t>
      </w:r>
      <w:r w:rsidRPr="008E4247">
        <w:rPr>
          <w:b/>
          <w:bCs/>
        </w:rPr>
        <w:t>программа долгосрочных сбережений (ПДС)</w:t>
      </w:r>
      <w:r w:rsidRPr="00523F35">
        <w:t xml:space="preserve"> и программы страхования жизни. Уже сегодня их выбирает 17% россиян в возрасте от 18 до 35 лет, - рассказал Руслан Вестеровский, старший вице-президент, руководитель блока «Управление благосостоянием» Сбербанка.</w:t>
      </w:r>
    </w:p>
    <w:p w14:paraId="7EF3F970" w14:textId="77777777" w:rsidR="00E000ED" w:rsidRPr="00523F35" w:rsidRDefault="00E000ED" w:rsidP="00E000ED">
      <w:r w:rsidRPr="00523F35">
        <w:t>Государство последовательно усиливает привлекательность таких продуктов. Например, до конца августа россияне получат господдержку до 36 тыс. рублей за взносы в ПДС, сделанные в 2024 году. В СберНПФ государственное софинансирование получит более 1,8 млн человек, а общая сумма выплат составит около 32 млрд рублей. Кроме того, мы ожидаем в ближайшее время принятия налоговых льгот для работодателей, которые будут софинансировать участие сотрудников в ПДС. Мы уверены, что все эти шаги будут и дальше последовательно усиливать привлекательность таких продуктов как для молодёжи, так и для более старшего поколения.</w:t>
      </w:r>
    </w:p>
    <w:p w14:paraId="70B5362B" w14:textId="77777777" w:rsidR="00E000ED" w:rsidRPr="008E4247" w:rsidRDefault="00E000ED" w:rsidP="00E000ED">
      <w:pPr>
        <w:rPr>
          <w:b/>
          <w:bCs/>
        </w:rPr>
      </w:pPr>
      <w:r w:rsidRPr="008E4247">
        <w:rPr>
          <w:b/>
          <w:bCs/>
        </w:rPr>
        <w:t>Справка о методологии</w:t>
      </w:r>
    </w:p>
    <w:p w14:paraId="72EC12D1" w14:textId="77777777" w:rsidR="00E000ED" w:rsidRPr="00523F35" w:rsidRDefault="00E000ED" w:rsidP="00E000ED">
      <w:r w:rsidRPr="00523F35">
        <w:t>Исследование проводилось в начале августа 2025 года на всей территории России среди экономически активного населения от 18 до 35 лет. В исследовании приняло участие более 2300 респондентов.</w:t>
      </w:r>
    </w:p>
    <w:p w14:paraId="659ADE39" w14:textId="77777777" w:rsidR="00153E17" w:rsidRPr="00523F35" w:rsidRDefault="00E000ED" w:rsidP="00E000ED">
      <w:hyperlink r:id="rId9" w:history="1">
        <w:r w:rsidRPr="00523F35">
          <w:rPr>
            <w:rStyle w:val="a3"/>
          </w:rPr>
          <w:t>https://tver.aif.ru/society/details/bolee-treti-molodyh-rossiyan-planiruyut-poluchat-zarplatu-ot-200-tysyach-rubley?erid=2SDnjdAHiMk</w:t>
        </w:r>
      </w:hyperlink>
    </w:p>
    <w:p w14:paraId="014C2C1E" w14:textId="77777777" w:rsidR="00E000ED" w:rsidRPr="00523F35" w:rsidRDefault="00E000ED" w:rsidP="00E000ED"/>
    <w:p w14:paraId="62453497" w14:textId="77777777" w:rsidR="00111D7C" w:rsidRPr="00523F35"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207001565"/>
      <w:r w:rsidRPr="00523F35">
        <w:lastRenderedPageBreak/>
        <w:t>Программа долгосрочных сбережений</w:t>
      </w:r>
      <w:bookmarkEnd w:id="34"/>
      <w:bookmarkEnd w:id="39"/>
    </w:p>
    <w:p w14:paraId="13FF7FD1" w14:textId="77777777" w:rsidR="00D2388A" w:rsidRPr="00523F35" w:rsidRDefault="00D2388A" w:rsidP="00D2388A">
      <w:pPr>
        <w:pStyle w:val="2"/>
      </w:pPr>
      <w:bookmarkStart w:id="40" w:name="a3"/>
      <w:bookmarkStart w:id="41" w:name="_Hlk207000676"/>
      <w:bookmarkStart w:id="42" w:name="_Toc207001566"/>
      <w:bookmarkEnd w:id="40"/>
      <w:r w:rsidRPr="00523F35">
        <w:t>Ulus.media, 22.08.2025, Эксперты проекта «Мои финансы» ответили на вопросы о программе долгосрочных сбережений (ПДС)</w:t>
      </w:r>
      <w:bookmarkEnd w:id="42"/>
    </w:p>
    <w:p w14:paraId="4BD736A3" w14:textId="77777777" w:rsidR="00D2388A" w:rsidRPr="00523F35" w:rsidRDefault="00D2388A" w:rsidP="00F3110E">
      <w:pPr>
        <w:pStyle w:val="3"/>
      </w:pPr>
      <w:bookmarkStart w:id="43" w:name="_Toc207001567"/>
      <w:r w:rsidRPr="00523F35">
        <w:t>Приходит много вопросов о различных нюансах участия в программе долгосрочных сбережений (ПДС) с софинансированием от государства. Эксперты проекта Минфина России «Мои финансы» собрали самые важные и актуальные вопросы читателей своего портала и попросили ответить на них одного из авторов программы, начальника отдела регулирования негосударственных пенсионных фондов Минфина России Наталию Каменскую.</w:t>
      </w:r>
      <w:bookmarkEnd w:id="43"/>
    </w:p>
    <w:p w14:paraId="1A57F085" w14:textId="77777777" w:rsidR="00D2388A" w:rsidRPr="008E4247" w:rsidRDefault="00D2388A" w:rsidP="00D2388A">
      <w:r w:rsidRPr="008E4247">
        <w:t>Софинансирование государства в ПДС</w:t>
      </w:r>
    </w:p>
    <w:p w14:paraId="3AB2E7F9" w14:textId="77777777" w:rsidR="00D2388A" w:rsidRPr="00523F35" w:rsidRDefault="00D2388A" w:rsidP="00D2388A">
      <w:r w:rsidRPr="00523F35">
        <w:t xml:space="preserve">Читатель: Как проходит процесс софинансирования государства в ПДС? </w:t>
      </w:r>
    </w:p>
    <w:p w14:paraId="7C7A0422" w14:textId="77777777" w:rsidR="00D2388A" w:rsidRPr="00523F35" w:rsidRDefault="00D2388A" w:rsidP="00D2388A">
      <w:r w:rsidRPr="00523F35">
        <w:t>Н.К.: Гражданин заключает договор по ПДС и начинает уплачивать взносы. На них государство дополнительно направляет взносы в течение 10 лет с момента уплаты участником ПДС первого взноса. Расчет средств софинансирования от государства будет осуществляться на основании уплаченных взносов в каждом календарном году и среднемесячного дохода участника ПДС.</w:t>
      </w:r>
    </w:p>
    <w:p w14:paraId="6FFD93E5" w14:textId="77777777" w:rsidR="00D2388A" w:rsidRPr="00523F35" w:rsidRDefault="00D2388A" w:rsidP="00D2388A">
      <w:r w:rsidRPr="00523F35">
        <w:t>Читатель: Подскажите, для индивидуальных предпринимателей и самозанятых при софинансировании государства действует такая же градация дохода, как и для всех остальных?</w:t>
      </w:r>
    </w:p>
    <w:p w14:paraId="6E1FA8A8" w14:textId="77777777" w:rsidR="00D2388A" w:rsidRPr="00523F35" w:rsidRDefault="00D2388A" w:rsidP="00D2388A">
      <w:r w:rsidRPr="00523F35">
        <w:t>Н.К.: Да, градация по размеру среднемесячного дохода для получения софинансирования по ПДС одинаковая для всех.</w:t>
      </w:r>
    </w:p>
    <w:p w14:paraId="4F962799" w14:textId="77777777" w:rsidR="00D2388A" w:rsidRPr="00523F35" w:rsidRDefault="00D2388A" w:rsidP="00D2388A">
      <w:r w:rsidRPr="00523F35">
        <w:t>Читатель: Пенсия, алименты, стипендия, пособие – учитываются ли при расчете дохода в целях получения софинансирования?</w:t>
      </w:r>
    </w:p>
    <w:p w14:paraId="4E79E815" w14:textId="77777777" w:rsidR="00D2388A" w:rsidRPr="00523F35" w:rsidRDefault="00D2388A" w:rsidP="00D2388A">
      <w:r w:rsidRPr="00523F35">
        <w:t>Н.К.: Все выплаты, не облагаемые налогом на доходы физических лиц (НДФЛ) в соответствии со ст. 217 Налогового кодекса РФ, в том числе пенсия, алименты, стипендия и социальные пособия, не учитываются при расчете среднемесячного дохода участника ПДС согласно условиям Постановления Правительства РФ № 1837 «Об осуществлении государственной поддержки формирования долгосрочных сбережений».</w:t>
      </w:r>
    </w:p>
    <w:p w14:paraId="35C93CC1" w14:textId="77777777" w:rsidR="00D2388A" w:rsidRPr="00523F35" w:rsidRDefault="00D2388A" w:rsidP="00D2388A">
      <w:r w:rsidRPr="00523F35">
        <w:t>Читатель: Самозанятые и индивидуальные предприниматели (ИП) смогут получать софинансирование и налоговый вычет?</w:t>
      </w:r>
    </w:p>
    <w:p w14:paraId="042C8AC3" w14:textId="77777777" w:rsidR="00D2388A" w:rsidRPr="00523F35" w:rsidRDefault="00D2388A" w:rsidP="00D2388A">
      <w:r w:rsidRPr="00523F35">
        <w:t>Н.К.: Самозанятые и ИП могут получить софинансирование. Налоговый вычет для самозанятого – в лимите до 10 тыс. рублей. Индивидуальный предприниматель может получить налоговый вычет, если он платит НДФЛ.</w:t>
      </w:r>
    </w:p>
    <w:p w14:paraId="3BD41BBA" w14:textId="77777777" w:rsidR="00D2388A" w:rsidRPr="00523F35" w:rsidRDefault="00D2388A" w:rsidP="00D2388A">
      <w:r w:rsidRPr="00523F35">
        <w:t>Читатель: Я вступила в ПДС в 2024 году. По состоянию на апрель 2025 года я еще не получила выплат от государства. Когда я их увижу? Каков порядок софинансирования?</w:t>
      </w:r>
    </w:p>
    <w:p w14:paraId="533893F3" w14:textId="77777777" w:rsidR="00D2388A" w:rsidRPr="00523F35" w:rsidRDefault="00D2388A" w:rsidP="00D2388A">
      <w:r w:rsidRPr="00523F35">
        <w:t xml:space="preserve">Н.К.: Софинансирование государства взносов участников ПДС в 2025 году планируется к концу июля-началу августа. Это связано с тем, что данный процесс запускается впервые, и могут быть отставания от графика. Но будем стараться оформить как можно </w:t>
      </w:r>
      <w:r w:rsidRPr="00523F35">
        <w:lastRenderedPageBreak/>
        <w:t>скорее. Напомню, что софинансирование по ПДС осуществляется в соответствии с постановлением Правительства РФ № 1837.</w:t>
      </w:r>
    </w:p>
    <w:p w14:paraId="3C90A1E7" w14:textId="77777777" w:rsidR="00D2388A" w:rsidRPr="00523F35" w:rsidRDefault="00D2388A" w:rsidP="00D2388A">
      <w:r w:rsidRPr="00523F35">
        <w:t>Читатель: Если участник ПДС работает неофициально, периодически делает взносы в программу, то как государство ему будет начислять софинансирование, если не видит его доход?</w:t>
      </w:r>
    </w:p>
    <w:p w14:paraId="139FDF7B" w14:textId="77777777" w:rsidR="00D2388A" w:rsidRPr="00523F35" w:rsidRDefault="00D2388A" w:rsidP="00D2388A">
      <w:r w:rsidRPr="00523F35">
        <w:t>Н.К.: Участник ПДС, не имеющий дохода, может претендовать на софинансирование. В этом случае он будет подпадать под установленную категорию участника с доходом от 0 до 80 тыс. рублей, и софинансирование будет осуществляться в пропорции 1:1. Максимальная сумма софинансирования составляет 36 тыс. рублей в год.</w:t>
      </w:r>
    </w:p>
    <w:p w14:paraId="774D2CE0" w14:textId="77777777" w:rsidR="00D2388A" w:rsidRPr="00523F35" w:rsidRDefault="00D2388A" w:rsidP="00D2388A">
      <w:r w:rsidRPr="00523F35">
        <w:t>Читатель: В месяц я зарабатываю 110 тыс. рублей. Из этих денег я также плачу алименты – 33%. Получается, что мой фактический доход – меньше 80 тыс. рублей в месяц. Как учитываются обязательства участника программы при расчете суммы софинансирования? Я отношусь к категории участников с доходом до 80 тыс. рублей?</w:t>
      </w:r>
    </w:p>
    <w:p w14:paraId="66BF7A3E" w14:textId="77777777" w:rsidR="00D2388A" w:rsidRPr="00523F35" w:rsidRDefault="00D2388A" w:rsidP="00D2388A">
      <w:r w:rsidRPr="00523F35">
        <w:t>Н.К.: Обязательства участника ПДС не учитываются при расчете среднемесячного дохода для получения софинансирования от государства.</w:t>
      </w:r>
    </w:p>
    <w:p w14:paraId="5AC199E1" w14:textId="77777777" w:rsidR="00D2388A" w:rsidRPr="00523F35" w:rsidRDefault="00D2388A" w:rsidP="00D2388A">
      <w:hyperlink r:id="rId10" w:history="1">
        <w:r w:rsidRPr="00523F35">
          <w:rPr>
            <w:rStyle w:val="a3"/>
          </w:rPr>
          <w:t>https://ulus.media/2025/08/22/eksperty-proekta-moi-finansy-otvetili-na-voprosy-o-programme-dolgosrochnyh-sberezhenij-pds/</w:t>
        </w:r>
      </w:hyperlink>
      <w:r w:rsidRPr="00523F35">
        <w:t xml:space="preserve"> </w:t>
      </w:r>
    </w:p>
    <w:p w14:paraId="50392228" w14:textId="77777777" w:rsidR="00523F35" w:rsidRPr="00523F35" w:rsidRDefault="00523F35" w:rsidP="00523F35">
      <w:pPr>
        <w:pStyle w:val="2"/>
      </w:pPr>
      <w:bookmarkStart w:id="44" w:name="_Toc207001568"/>
      <w:bookmarkEnd w:id="41"/>
      <w:r w:rsidRPr="00523F35">
        <w:t>PensNews, 23.08.2025, 36 тысяч от государства: как россияне могут получить доплату к своим сбережениям</w:t>
      </w:r>
      <w:bookmarkEnd w:id="44"/>
    </w:p>
    <w:p w14:paraId="3AE03511" w14:textId="77777777" w:rsidR="00523F35" w:rsidRPr="00523F35" w:rsidRDefault="00523F35" w:rsidP="00F3110E">
      <w:pPr>
        <w:pStyle w:val="3"/>
      </w:pPr>
      <w:bookmarkStart w:id="45" w:name="_Toc207001569"/>
      <w:r w:rsidRPr="00523F35">
        <w:t>Россияне могут претендовать на дополнительную выплату от государства в размере до 36 тысяч рублей через программу долгосрочных сбережений (ПДС). Как пояснил эксперт Игорь Балынин, программа доступна для всех граждан независимо от возраста.</w:t>
      </w:r>
      <w:bookmarkEnd w:id="45"/>
    </w:p>
    <w:p w14:paraId="4660B387" w14:textId="77777777" w:rsidR="00523F35" w:rsidRPr="00523F35" w:rsidRDefault="00523F35" w:rsidP="00523F35">
      <w:r w:rsidRPr="00523F35">
        <w:t>Для участия необходимо заключить договор с негосударственным пенсионным фондом-участником программы. Размер государственного софинансирования зависит от суммы взноса: при внесении от 36 до 144 тысяч рублей в течение года государство добавляет до 36 тысяч рублей. Фонд инвестирует средства вкладчика, увеличивая итоговую сумму накоплений.</w:t>
      </w:r>
    </w:p>
    <w:p w14:paraId="06D42088" w14:textId="77777777" w:rsidR="00523F35" w:rsidRPr="00523F35" w:rsidRDefault="00523F35" w:rsidP="00523F35">
      <w:r w:rsidRPr="00523F35">
        <w:t>Отдельно отмечается, что страховая часть пенсии при переезде внутри страны не изменяется - ее расчет зависит исключительно от трудового стажа и суммы страховых взносов, а не от региона проживания. Это означает, что размер выплат остается одинаковым для пенсионера независимо от того, проживает он в Сибири, на Урале или в центральной России, пишет источник.</w:t>
      </w:r>
    </w:p>
    <w:p w14:paraId="12F0B6C2" w14:textId="77777777" w:rsidR="00523F35" w:rsidRPr="00523F35" w:rsidRDefault="00523F35" w:rsidP="00523F35">
      <w:hyperlink r:id="rId11" w:history="1">
        <w:r w:rsidRPr="00523F35">
          <w:rPr>
            <w:rStyle w:val="a3"/>
          </w:rPr>
          <w:t>https://pensnews.ru/news/17265</w:t>
        </w:r>
      </w:hyperlink>
      <w:r w:rsidRPr="00523F35">
        <w:t xml:space="preserve"> </w:t>
      </w:r>
    </w:p>
    <w:p w14:paraId="379FF08B" w14:textId="77777777" w:rsidR="00D469A2" w:rsidRPr="00523F35" w:rsidRDefault="00D469A2" w:rsidP="00D469A2">
      <w:pPr>
        <w:pStyle w:val="2"/>
      </w:pPr>
      <w:bookmarkStart w:id="46" w:name="_Hlk207000709"/>
      <w:bookmarkStart w:id="47" w:name="_Toc207001570"/>
      <w:r w:rsidRPr="00523F35">
        <w:lastRenderedPageBreak/>
        <w:t>Правда Севера, 23.08.2025, Как создать накопления: советы специалиста</w:t>
      </w:r>
      <w:bookmarkEnd w:id="47"/>
    </w:p>
    <w:p w14:paraId="0DDBC397" w14:textId="77777777" w:rsidR="00D469A2" w:rsidRPr="00523F35" w:rsidRDefault="00D469A2" w:rsidP="00F3110E">
      <w:pPr>
        <w:pStyle w:val="3"/>
      </w:pPr>
      <w:bookmarkStart w:id="48" w:name="_Toc207001571"/>
      <w:r w:rsidRPr="00523F35">
        <w:t>Новый сберегательный продукт позволяет получить дополнительные выплаты к пенсии и сохранить привычный уровень и образ жизни, находясь на заслуженном отдыхе. Накопленные средства можно использовать и как финансовую подушку безопасности, которая может понадобиться в сложных жизненных ситуациях. Вместе с управляющим Отделением по Архангельской области Север</w:t>
      </w:r>
      <w:r w:rsidR="00523F35" w:rsidRPr="00523F35">
        <w:t>о-Западного ГУ Банка России Анд</w:t>
      </w:r>
      <w:r w:rsidRPr="00523F35">
        <w:t>реем Блоком разбираемся, как войти в программу долгосрочных сбережений и на какой доход могут рассчитывать её участники.</w:t>
      </w:r>
      <w:bookmarkEnd w:id="48"/>
    </w:p>
    <w:p w14:paraId="42EB2915" w14:textId="77777777" w:rsidR="00D469A2" w:rsidRPr="00523F35" w:rsidRDefault="00D469A2" w:rsidP="00D469A2">
      <w:r w:rsidRPr="00523F35">
        <w:t>Участие в программе обязательно для будущих пенсионеров?</w:t>
      </w:r>
    </w:p>
    <w:p w14:paraId="5293F16E" w14:textId="77777777" w:rsidR="00D469A2" w:rsidRPr="00523F35" w:rsidRDefault="00D469A2" w:rsidP="00D469A2">
      <w:r w:rsidRPr="00523F35">
        <w:t>Нет, это исключительно добровольное решение граж­данина. И необязательно дожидаться наступления предпенсионного возраста — участвовать в программе можно с 18 лет. Более того, при желании можно заключить договор долгосрочных сбережений в пользу своего ребёнка или другого человека.</w:t>
      </w:r>
    </w:p>
    <w:p w14:paraId="10A1EAE5" w14:textId="77777777" w:rsidR="00D469A2" w:rsidRPr="00523F35" w:rsidRDefault="00D469A2" w:rsidP="00D469A2">
      <w:r w:rsidRPr="00523F35">
        <w:t>Отмечу, что по состоянию на 1 июля 2025 года в целом по России заключено уже более 6 миллионов договоров долгосрочных сбережений.</w:t>
      </w:r>
    </w:p>
    <w:p w14:paraId="2EBD162E" w14:textId="77777777" w:rsidR="00D469A2" w:rsidRPr="00523F35" w:rsidRDefault="00D469A2" w:rsidP="00D469A2">
      <w:r w:rsidRPr="00523F35">
        <w:t>В Архангельской области к концу первого полугодия 2025 года было заключено почти 53 тысячи договоров на участие в программе долгосрочных сбережений.</w:t>
      </w:r>
    </w:p>
    <w:p w14:paraId="2708A506" w14:textId="77777777" w:rsidR="00D469A2" w:rsidRPr="00523F35" w:rsidRDefault="00D469A2" w:rsidP="00D469A2">
      <w:r w:rsidRPr="00523F35">
        <w:t>Какие первые шаги необходимо сделать для вступления в программу?</w:t>
      </w:r>
    </w:p>
    <w:p w14:paraId="11AFA782" w14:textId="77777777" w:rsidR="00D469A2" w:rsidRPr="00523F35" w:rsidRDefault="00D469A2" w:rsidP="00D469A2">
      <w:r w:rsidRPr="00523F35">
        <w:t>Вы заключаете договор долгосрочных сбережений с любым негосударственным пенсионным фондом (НПФ), участвующим в программе, и начинаете отчислять туда взносы. Государство также участвует в софинансировании сбережений. Вдобавок вы получаете право на налоговый вычет — например, можете вернуть часть уплаченного за год подоходного налога.</w:t>
      </w:r>
    </w:p>
    <w:p w14:paraId="1AB9CEEA" w14:textId="77777777" w:rsidR="00D469A2" w:rsidRPr="00523F35" w:rsidRDefault="00D469A2" w:rsidP="00D469A2">
      <w:r w:rsidRPr="00523F35">
        <w:t>Также перевести в программу можно и пенсионные накопления, то есть часть будущей государственной пенсии, которая находится на личном пенсионном счёте гражданина в Социальном фонде России (СФР) либо в НПФ.</w:t>
      </w:r>
    </w:p>
    <w:p w14:paraId="6543B2AF" w14:textId="77777777" w:rsidR="00D469A2" w:rsidRPr="00523F35" w:rsidRDefault="00D469A2" w:rsidP="00D469A2">
      <w:r w:rsidRPr="00523F35">
        <w:t>Фонд будет инвестировать ваши деньги, чтобы уберечь их от инфляции и приумножить. Начать получать ежемесячные выплаты от НПФ можно будет через 15 лет с момента заключения договора либо с определённого возраста. Это 55 лет для женщин и 60 лет для мужчин.</w:t>
      </w:r>
    </w:p>
    <w:p w14:paraId="712ACEF2" w14:textId="77777777" w:rsidR="00D469A2" w:rsidRPr="00523F35" w:rsidRDefault="00D469A2" w:rsidP="00D469A2">
      <w:r w:rsidRPr="00523F35">
        <w:t>А сколько добавит государство?</w:t>
      </w:r>
    </w:p>
    <w:p w14:paraId="1251FEEC" w14:textId="77777777" w:rsidR="00D469A2" w:rsidRPr="00523F35" w:rsidRDefault="00D469A2" w:rsidP="00D469A2">
      <w:r w:rsidRPr="00523F35">
        <w:t>Для того чтобы господдержка стартовала, необходимо вносить на счёт не менее 2 000 рублей ежегодно. А конкретный размер государственного софинансирования зависит от ряда условий, в первую очередь от суммы, которую вы внесли на счёт, и от вашего ежемесячного дохода.</w:t>
      </w:r>
    </w:p>
    <w:p w14:paraId="6EAD5183" w14:textId="77777777" w:rsidR="00D469A2" w:rsidRPr="00523F35" w:rsidRDefault="00D469A2" w:rsidP="00D469A2">
      <w:r w:rsidRPr="00523F35">
        <w:t xml:space="preserve">Так, если размер вашего среднемесячного дохода не выше 80 000 рублей до вычета налогов, то полагается доплата из расчёта 1:1. То есть государство добавит рубль на каждый рубль, который человек внесёт на счёт в ПДС. При доходе от 80 000 до 150 000 рублей коэффициент составит 1:2 — то есть один рубль от государства на каждые два </w:t>
      </w:r>
      <w:r w:rsidRPr="00523F35">
        <w:lastRenderedPageBreak/>
        <w:t>рубля, которые внесёт вкладчик. Ну, а при ежемесячном доходе свыше 150 000 рублей коэффициент будет 1 к 4.</w:t>
      </w:r>
    </w:p>
    <w:p w14:paraId="0A1D0E1F" w14:textId="77777777" w:rsidR="00D469A2" w:rsidRPr="00523F35" w:rsidRDefault="00D469A2" w:rsidP="00D469A2">
      <w:r w:rsidRPr="00523F35">
        <w:t>Государство будет софинансировать вложения в ПДС в течение десяти лет с момента первого взноса в программу.</w:t>
      </w:r>
    </w:p>
    <w:p w14:paraId="17B374BC" w14:textId="77777777" w:rsidR="00D469A2" w:rsidRPr="00523F35" w:rsidRDefault="00D469A2" w:rsidP="00D469A2">
      <w:r w:rsidRPr="00523F35">
        <w:t>Максимальный же размер доплаты одному человеку (даже если у него заключено несколько договоров в программе долгосрочных сбережений) составит 36 000 рублей в год.</w:t>
      </w:r>
    </w:p>
    <w:p w14:paraId="5A920FFC" w14:textId="77777777" w:rsidR="00D469A2" w:rsidRPr="00523F35" w:rsidRDefault="00D469A2" w:rsidP="00D469A2">
      <w:r w:rsidRPr="00523F35">
        <w:t>Помимо дополнительных взносов от государства, какие ещё плюсы есть у программы долгосрочных сбережений?</w:t>
      </w:r>
    </w:p>
    <w:p w14:paraId="307C1F86" w14:textId="77777777" w:rsidR="00D469A2" w:rsidRPr="00523F35" w:rsidRDefault="00D469A2" w:rsidP="00D469A2">
      <w:r w:rsidRPr="00523F35">
        <w:t>При выполнении ряда условий участники программы могут рассчитывать на налоговые бонусы.</w:t>
      </w:r>
    </w:p>
    <w:p w14:paraId="24D21D84" w14:textId="77777777" w:rsidR="00D469A2" w:rsidRPr="00523F35" w:rsidRDefault="00D469A2" w:rsidP="00D469A2">
      <w:r w:rsidRPr="00523F35">
        <w:t>Налоговый вычет на взносы позволит вам вернуть уже уплаченный НДФЛ с заработка, который вы вложили в ПДС. Но если у вас нет официального дохода, с которого взимаются налоги, то и возвращать будет нечего.</w:t>
      </w:r>
    </w:p>
    <w:p w14:paraId="2BC30F85" w14:textId="77777777" w:rsidR="00D469A2" w:rsidRPr="00523F35" w:rsidRDefault="00D469A2" w:rsidP="00D469A2">
      <w:r w:rsidRPr="00523F35">
        <w:t>Лимит вычета составляет 400 000 рублей в год — это максимальная сумма взносов, которую вы можете освободить от подоходного налога. Сколько конкретно вы получите на руки — зависит от того, какая для вас действует ставка НДФЛ.</w:t>
      </w:r>
    </w:p>
    <w:p w14:paraId="75372E7D" w14:textId="77777777" w:rsidR="00D469A2" w:rsidRPr="00523F35" w:rsidRDefault="00D469A2" w:rsidP="00D469A2">
      <w:r w:rsidRPr="00523F35">
        <w:t>При этом возврат не может быть больше суммы НДФЛ за год — получится вернуть лишь то, что вы уплатили.</w:t>
      </w:r>
    </w:p>
    <w:p w14:paraId="60FF750F" w14:textId="77777777" w:rsidR="00D469A2" w:rsidRPr="00523F35" w:rsidRDefault="00D469A2" w:rsidP="00D469A2">
      <w:r w:rsidRPr="00523F35">
        <w:t>Давайте уточним — забрать средства из программы можно досрочно?</w:t>
      </w:r>
    </w:p>
    <w:p w14:paraId="433A9FD5" w14:textId="77777777" w:rsidR="00D469A2" w:rsidRPr="00523F35" w:rsidRDefault="00D469A2" w:rsidP="00D469A2">
      <w:r w:rsidRPr="00523F35">
        <w:t>Забрать все сбережения вместе с инвестиционным доходом разрешается раньше срока завершения программы, если деньги потребуются на лечение тяжёлой болезни или семья потеряет кормильца. При этом ваш счёт в программе не закроется — при желании вы сможете пополнить его позже.</w:t>
      </w:r>
    </w:p>
    <w:p w14:paraId="3B1290FC" w14:textId="77777777" w:rsidR="00D469A2" w:rsidRPr="00523F35" w:rsidRDefault="00D469A2" w:rsidP="00D469A2">
      <w:r w:rsidRPr="00523F35">
        <w:t>Могут ли пенсионеры участвовать в программе долгосрочных сбережений?</w:t>
      </w:r>
    </w:p>
    <w:p w14:paraId="5250EEE2" w14:textId="77777777" w:rsidR="00D469A2" w:rsidRPr="00523F35" w:rsidRDefault="00D469A2" w:rsidP="00D469A2">
      <w:r w:rsidRPr="00523F35">
        <w:t>Да, пенсионеры имеют право подключиться к программе и пользоваться всеми её преимуществами, в том числе государственным софинансированием. Причём нет минимального срока участия в программе для женщин, которым на момент вступления в ПДС исполнилось 55 лет, и мужчин, если им от 60 лет.</w:t>
      </w:r>
    </w:p>
    <w:p w14:paraId="05E93E0E" w14:textId="77777777" w:rsidR="00D469A2" w:rsidRPr="00523F35" w:rsidRDefault="00D469A2" w:rsidP="00D469A2">
      <w:r w:rsidRPr="00523F35">
        <w:t>Но НПФ вправе вводить дополнительные условия для пенсионеров. К примеру, прописать в договоре, что человек может обратиться за выплатами не раньше, чем через 5 лет.</w:t>
      </w:r>
    </w:p>
    <w:p w14:paraId="5FFE4C6A" w14:textId="77777777" w:rsidR="00D469A2" w:rsidRPr="00523F35" w:rsidRDefault="00D469A2" w:rsidP="00D469A2">
      <w:r w:rsidRPr="00523F35">
        <w:t>Накопленные средства защищены от взысканий по долгам?</w:t>
      </w:r>
    </w:p>
    <w:p w14:paraId="39C67A97" w14:textId="77777777" w:rsidR="00D469A2" w:rsidRPr="00523F35" w:rsidRDefault="00D469A2" w:rsidP="00D469A2">
      <w:r w:rsidRPr="00523F35">
        <w:t>Деньги на счетах ПДС нельзя арестовать, конфисковать или взыскать по суду.</w:t>
      </w:r>
    </w:p>
    <w:p w14:paraId="0E59C4E8" w14:textId="77777777" w:rsidR="00D469A2" w:rsidRPr="00523F35" w:rsidRDefault="00D469A2" w:rsidP="00D469A2">
      <w:r w:rsidRPr="00523F35">
        <w:t>Кроме того, долгосрочные сбережения не считаются совместно нажитым имуществом, а потому не делятся между супругами в случае развода.</w:t>
      </w:r>
    </w:p>
    <w:p w14:paraId="24E3A7CA" w14:textId="77777777" w:rsidR="00D469A2" w:rsidRPr="00523F35" w:rsidRDefault="00D469A2" w:rsidP="00D469A2">
      <w:r w:rsidRPr="00523F35">
        <w:t>А что будет со сбережениями, если человек умрёт до назначения пенсии?</w:t>
      </w:r>
    </w:p>
    <w:p w14:paraId="4CA8AA01" w14:textId="77777777" w:rsidR="00D469A2" w:rsidRPr="00523F35" w:rsidRDefault="00D469A2" w:rsidP="00D469A2">
      <w:r w:rsidRPr="00523F35">
        <w:t>Все деньги со счёта в ПДС перейдут его правопреемнику, которого можно указать в договоре. Если правопреемники не прописаны, сбережения перейдут членам семьи. В первую очередь мужу или жене, детям и родителям.</w:t>
      </w:r>
    </w:p>
    <w:p w14:paraId="7D8EB5FC" w14:textId="77777777" w:rsidR="00D469A2" w:rsidRPr="00523F35" w:rsidRDefault="00D469A2" w:rsidP="00D469A2">
      <w:r w:rsidRPr="00523F35">
        <w:lastRenderedPageBreak/>
        <w:t>Если участник программы уже начал получать деньги от фонда, то важен срок выплат, который он выбрал. Когда это определённое количество лет, вся оставшаяся сумма на счёте передаётся правопреемникам. В случае пожизненных платежей сбережения не наследуются.</w:t>
      </w:r>
    </w:p>
    <w:p w14:paraId="66E88BA4" w14:textId="77777777" w:rsidR="00D469A2" w:rsidRPr="00523F35" w:rsidRDefault="00D469A2" w:rsidP="00D469A2">
      <w:r w:rsidRPr="00523F35">
        <w:t>А если НПФ обанкротится, все накопления сгорят?</w:t>
      </w:r>
    </w:p>
    <w:p w14:paraId="0241FF9A" w14:textId="77777777" w:rsidR="00D469A2" w:rsidRPr="00523F35" w:rsidRDefault="00D469A2" w:rsidP="00D469A2">
      <w:r w:rsidRPr="00523F35">
        <w:t>Нет, все ваши взносы в рамках ПДС, а также инвестдоход по ним застрахованы государством на сумму до 2,8 млн рублей. Пенсионные накопления, которые вы перевели в программу, доплаты от государства и набежавший на них доход защищены полностью и не учитываются в лимите. В случае проблем у фонда они компенсируются отдельно от суммы вашего взноса в программу — другими словами, выплаты могут быть больше 2,8 млн рублей.</w:t>
      </w:r>
    </w:p>
    <w:p w14:paraId="38F77570" w14:textId="77777777" w:rsidR="00D469A2" w:rsidRPr="00523F35" w:rsidRDefault="00D469A2" w:rsidP="00D469A2">
      <w:r w:rsidRPr="00523F35">
        <w:t>Какой доход принесёт участие в программе?</w:t>
      </w:r>
    </w:p>
    <w:p w14:paraId="08610FE7" w14:textId="77777777" w:rsidR="00D469A2" w:rsidRPr="00523F35" w:rsidRDefault="00D469A2" w:rsidP="00D469A2">
      <w:r w:rsidRPr="00523F35">
        <w:t>Это зависит от эффективности работы негосударственного пенсионного фонда, с которым заключён договор. По закону НПФ обязан обеспечить для своего клиента безубыточность инвестиций, то есть в результате инвестирования сбережения не должны уменьшиться. НПФ не обязаны начислять какой</w:t>
      </w:r>
      <w:r w:rsidRPr="00523F35">
        <w:rPr>
          <w:rFonts w:ascii="MS Mincho" w:eastAsia="MS Mincho" w:hAnsi="MS Mincho" w:cs="MS Mincho" w:hint="eastAsia"/>
        </w:rPr>
        <w:t>‑</w:t>
      </w:r>
      <w:r w:rsidRPr="00523F35">
        <w:t>то определённый процент на ваши сбережения. Но они могут установить минимальную ставку по собственной инициативе и прописать эти условия в договоре.</w:t>
      </w:r>
    </w:p>
    <w:p w14:paraId="0EABBC9B" w14:textId="77777777" w:rsidR="00D469A2" w:rsidRPr="00523F35" w:rsidRDefault="00D469A2" w:rsidP="00D469A2">
      <w:r w:rsidRPr="00523F35">
        <w:t>Фонды обязаны выбирать такую стратегию своей инвестиционной деятельности, которая позволит им достичь наилучшего соотношения между ожидаемой доходностью и рисками и в итоге в средней и долгосрочной перспективе обеспечит доход для их клиентов. Перечень финансовых инструментов, которые используют НПФ, довольно широк: государственные ценные бумаги, корпоративные облигации, акции, паи инвестиционных фондов, другие активы.</w:t>
      </w:r>
    </w:p>
    <w:p w14:paraId="6D6F35D0" w14:textId="77777777" w:rsidR="00D469A2" w:rsidRPr="00523F35" w:rsidRDefault="00D469A2" w:rsidP="00D469A2">
      <w:r w:rsidRPr="00523F35">
        <w:t>Какие именно виды активов и в какой пропорции входят в портфель фонда по программе долгосрочных сбережений, указано в инвестиционной декларации конкретного НПФ. Её можно изучить заранее на сайте этого фонда.</w:t>
      </w:r>
    </w:p>
    <w:p w14:paraId="5E704C8B" w14:textId="77777777" w:rsidR="00D469A2" w:rsidRPr="00523F35" w:rsidRDefault="00D469A2" w:rsidP="00D469A2">
      <w:r w:rsidRPr="00523F35">
        <w:t>Но важно оценить не только набор инструментов, но и то, насколько успешно фонд будет ими управлять. Одним из признаков профессионализма команды НПФ можно считать доходность их инвестиций в прошлом. Сводные таблицы на сайте Банка России позволяют сравнить результаты разных фондов. Если НПФ стабильно показывает хорошие показатели, скорее всего, у него сильные управляющие активами. Но учтите, прежние успехи фонда не гарантируют такой же доходности в будущем.</w:t>
      </w:r>
    </w:p>
    <w:p w14:paraId="15356490" w14:textId="77777777" w:rsidR="00D469A2" w:rsidRPr="00523F35" w:rsidRDefault="00D469A2" w:rsidP="00D469A2">
      <w:r w:rsidRPr="00523F35">
        <w:t>Раз в год НПФ обязан бесплатно предоставлять вам отчёт, сколько денег для вас заработал и какая в итоге сумма на счёте. Но во многих фондах можно хоть каждый день проверять размер своих сбережений — через личный кабинет на сайте НПФ.</w:t>
      </w:r>
    </w:p>
    <w:p w14:paraId="3C5FA9A7" w14:textId="77777777" w:rsidR="00D469A2" w:rsidRPr="00523F35" w:rsidRDefault="00D469A2" w:rsidP="00D469A2">
      <w:r w:rsidRPr="00523F35">
        <w:t>На какую сумму можно рассчитывать после завершения договора и как её будут выплачивать?</w:t>
      </w:r>
    </w:p>
    <w:p w14:paraId="3CFC2E21" w14:textId="77777777" w:rsidR="00D469A2" w:rsidRPr="00523F35" w:rsidRDefault="00D469A2" w:rsidP="00D469A2">
      <w:r w:rsidRPr="00523F35">
        <w:t>Опять же это зависит от двух факторов: сколько денег накопится на счёте к моменту завершения программы и какой вариант выплат вы выберете.</w:t>
      </w:r>
    </w:p>
    <w:p w14:paraId="31828640" w14:textId="77777777" w:rsidR="00D469A2" w:rsidRPr="00523F35" w:rsidRDefault="00D469A2" w:rsidP="00D469A2">
      <w:r w:rsidRPr="00523F35">
        <w:lastRenderedPageBreak/>
        <w:t>Можно остановиться на выплатах в течение определённого срока — обычно не меньше 10 лет. Проще говоря, сумма накоплений поделится на количество месяцев в выбранном периоде.</w:t>
      </w:r>
    </w:p>
    <w:p w14:paraId="77650C0E" w14:textId="77777777" w:rsidR="00D469A2" w:rsidRPr="00523F35" w:rsidRDefault="00D469A2" w:rsidP="00D469A2">
      <w:r w:rsidRPr="00523F35">
        <w:t>При выборе пожизненных выплат фонд поделит ваши сбережения на показатель ожидаемой продолжительности жизни. Этот срок каждый фонд считает самостоятельно для своих клиентов. Даже если в реальности вы проживёте дольше, то фонд продолжит ежемесячно выплачивать вам получившуюся сумму.</w:t>
      </w:r>
    </w:p>
    <w:p w14:paraId="7A8C67DF" w14:textId="77777777" w:rsidR="00D469A2" w:rsidRPr="00523F35" w:rsidRDefault="00D469A2" w:rsidP="00D469A2">
      <w:r w:rsidRPr="00523F35">
        <w:t>Если ежемесячная пожизненная выплата оказывается ниже 10% официального прожиточного минимума пенсионера, то все сбережения вы получаете разом.</w:t>
      </w:r>
    </w:p>
    <w:p w14:paraId="7779E0B3" w14:textId="77777777" w:rsidR="00D469A2" w:rsidRPr="00523F35" w:rsidRDefault="00D469A2" w:rsidP="00D469A2">
      <w:r w:rsidRPr="00523F35">
        <w:t>Ещё один вариант, когда можно забрать все накопления сразу — если взносы в ПДС делались не меньше 15 лет. Но фонд вправе предложить и другие условия единовременной выплаты.</w:t>
      </w:r>
    </w:p>
    <w:p w14:paraId="19AE3BA0" w14:textId="77777777" w:rsidR="00D469A2" w:rsidRPr="00523F35" w:rsidRDefault="00D469A2" w:rsidP="00D469A2">
      <w:hyperlink r:id="rId12" w:history="1">
        <w:r w:rsidRPr="00523F35">
          <w:rPr>
            <w:rStyle w:val="a3"/>
          </w:rPr>
          <w:t>https://pravdasevera.ru/2025/08/23/68a6f88bebdc1c5a2202e072.html</w:t>
        </w:r>
      </w:hyperlink>
      <w:r w:rsidRPr="00523F35">
        <w:t xml:space="preserve"> </w:t>
      </w:r>
    </w:p>
    <w:p w14:paraId="4C3221B2" w14:textId="77777777" w:rsidR="003749D0" w:rsidRPr="00523F35" w:rsidRDefault="003749D0" w:rsidP="003749D0">
      <w:pPr>
        <w:pStyle w:val="2"/>
      </w:pPr>
      <w:bookmarkStart w:id="49" w:name="a4"/>
      <w:bookmarkStart w:id="50" w:name="_Toc207001572"/>
      <w:bookmarkEnd w:id="46"/>
      <w:bookmarkEnd w:id="49"/>
      <w:r w:rsidRPr="00523F35">
        <w:t>Обозрение, 22.08.2025, Более 1 млн человек доверили НПФ ВТБ свои средства</w:t>
      </w:r>
      <w:bookmarkEnd w:id="50"/>
    </w:p>
    <w:p w14:paraId="3A4388D3" w14:textId="77777777" w:rsidR="003749D0" w:rsidRPr="00523F35" w:rsidRDefault="003749D0" w:rsidP="00F3110E">
      <w:pPr>
        <w:pStyle w:val="3"/>
      </w:pPr>
      <w:bookmarkStart w:id="51" w:name="_Toc207001573"/>
      <w:r w:rsidRPr="00523F35">
        <w:t>70 млрд рублей направили клиенты негосударственного пенсионного фонда ВТБ с момента запуска программы. По итогам первого полугодия 2025 года промежуточная доходность этих средств превысила 26%, сообщили в ВТБ.</w:t>
      </w:r>
      <w:bookmarkEnd w:id="51"/>
    </w:p>
    <w:p w14:paraId="4BE4D45A" w14:textId="77777777" w:rsidR="003749D0" w:rsidRPr="00523F35" w:rsidRDefault="003749D0" w:rsidP="003749D0">
      <w:r w:rsidRPr="00523F35">
        <w:t>По информации финансового учреждения, до конца августа почти 620 тыс. участников программы долгосрочных сбережений (ПДС), вложившие средства в 2024 году в НПФ ВТБ, получат 15,5 млрд рублей государственного софинансирования. По данным Минфина России, всего на господдержку по ПДС государство направит почти 52 млрд рублей.</w:t>
      </w:r>
    </w:p>
    <w:p w14:paraId="24B36866" w14:textId="77777777" w:rsidR="003749D0" w:rsidRPr="00523F35" w:rsidRDefault="003749D0" w:rsidP="003749D0">
      <w:r w:rsidRPr="00523F35">
        <w:t>Программа долгосрочных сбережений запущена в НПФ ВТБ в апреле 2024 года. Клиенты фонда, заключившие договор долгосрочных сбережений, могут узнать предварительную информацию о сумме господдержки. Расчет суммы произведен Национальным расчетным депозитарием – администратором программы софинансирования.</w:t>
      </w:r>
    </w:p>
    <w:p w14:paraId="11B8D385" w14:textId="77777777" w:rsidR="003749D0" w:rsidRPr="00523F35" w:rsidRDefault="003749D0" w:rsidP="003749D0">
      <w:r w:rsidRPr="00523F35">
        <w:t>Согласно условиям программы, на размер господдержки влияют взносы по ПДС, которые участники программы внесли на счета в 2024 году, а также их совокупный среднемесячный доход по данным Федеральной налоговой службы. Господдержка отобразится на счетах клиентов в течение одного рабочего дня после поступления в фонд средств из федерального бюджета.</w:t>
      </w:r>
    </w:p>
    <w:p w14:paraId="7A974D36" w14:textId="77777777" w:rsidR="003749D0" w:rsidRPr="00523F35" w:rsidRDefault="003749D0" w:rsidP="003749D0">
      <w:hyperlink r:id="rId13" w:history="1">
        <w:r w:rsidRPr="00523F35">
          <w:rPr>
            <w:rStyle w:val="a3"/>
          </w:rPr>
          <w:t>https://oboz.info/bolee-1-mln-chelovek-doverili-npf-vtb-svoi-sredstva/</w:t>
        </w:r>
      </w:hyperlink>
      <w:r w:rsidRPr="00523F35">
        <w:t xml:space="preserve"> </w:t>
      </w:r>
    </w:p>
    <w:p w14:paraId="1979FDCA" w14:textId="77777777" w:rsidR="00172898" w:rsidRPr="00523F35" w:rsidRDefault="00172898" w:rsidP="00172898">
      <w:pPr>
        <w:pStyle w:val="2"/>
      </w:pPr>
      <w:bookmarkStart w:id="52" w:name="_Toc207001574"/>
      <w:r w:rsidRPr="00523F35">
        <w:lastRenderedPageBreak/>
        <w:t>АиФ – Ростов-на-Дону, 22.08.2025, На господдержку программ долгосрочных сбережений направят 52 млрд рублей</w:t>
      </w:r>
      <w:bookmarkEnd w:id="52"/>
    </w:p>
    <w:p w14:paraId="7809FAE2" w14:textId="77777777" w:rsidR="00172898" w:rsidRPr="00523F35" w:rsidRDefault="00172898" w:rsidP="00F3110E">
      <w:pPr>
        <w:pStyle w:val="3"/>
      </w:pPr>
      <w:bookmarkStart w:id="53" w:name="_Toc207001575"/>
      <w:r w:rsidRPr="00523F35">
        <w:t>По информации федерального минфина, на господдержку программ долгосрочных сбережений (ПДС) государство направит почти 52 млрд рублей. Как отмечают эксперты, сегодня это самый перспективный накопительный продукт с государственным софинансированием, существенными налоговыми льготами и хорошей доходностью.</w:t>
      </w:r>
      <w:bookmarkEnd w:id="53"/>
    </w:p>
    <w:p w14:paraId="31EA9B66" w14:textId="77777777" w:rsidR="00172898" w:rsidRPr="00523F35" w:rsidRDefault="00172898" w:rsidP="00172898">
      <w:r w:rsidRPr="00523F35">
        <w:t>С момента запуска программы уже более 1 млн клиентов банка направили на ПДС 70 млрд рублей. По итогам шести месяцев 2025 года их промежуточная доходность превысила 26%. То есть, на каждые вложенные 4 рубля это 1 рубль сверху.</w:t>
      </w:r>
    </w:p>
    <w:p w14:paraId="10587618" w14:textId="77777777" w:rsidR="00172898" w:rsidRPr="00523F35" w:rsidRDefault="00172898" w:rsidP="00172898">
      <w:r w:rsidRPr="00523F35">
        <w:t>До конца августа почти 620 тыс. участников программы, вложившие средства в прошлом году, получат 15,5 млрд рублей государственного софинансирования.</w:t>
      </w:r>
    </w:p>
    <w:p w14:paraId="2CB7289F" w14:textId="77777777" w:rsidR="00172898" w:rsidRPr="00523F35" w:rsidRDefault="00172898" w:rsidP="00172898">
      <w:r w:rsidRPr="00523F35">
        <w:t>«ПДС подходит для людей разных возрастов и позволяет сформировать подушку безопасности на будущее, накопить на образование своим детям или на крупную покупку. Мы ожидаем, что после выплаты господдержки в августе популярность ПДС возрастёт», - отметил Андрей Осипов, генеральный директор ВТБ Пенсионный фонд.</w:t>
      </w:r>
    </w:p>
    <w:p w14:paraId="099E348E" w14:textId="77777777" w:rsidR="00172898" w:rsidRPr="00523F35" w:rsidRDefault="00172898" w:rsidP="00172898">
      <w:r w:rsidRPr="00523F35">
        <w:t>Оформить договор долгосрочных сбережений можно в офисах банка и входящих в его структуру организаций, а также онлайн на сайте фонда и в мобильном приложении банка.</w:t>
      </w:r>
    </w:p>
    <w:p w14:paraId="1552E86E" w14:textId="77777777" w:rsidR="00172898" w:rsidRPr="00523F35" w:rsidRDefault="00172898" w:rsidP="00172898">
      <w:r w:rsidRPr="00523F35">
        <w:t>Программа запущена в фонде в апреле прошлого года. Клиенты, заключившие договор долгосрочных сбережений, могут узнать предварительную информацию о сумме господдержки, её расчёт произвели специалисты Национального расчётного депозитария. На размер господдержки влияют взносы по ПДС, которые участники программы внесли на счета в 2024 году, а также их совокупный среднемесячный доход по данным ФНС.</w:t>
      </w:r>
    </w:p>
    <w:p w14:paraId="28AB8A52" w14:textId="77777777" w:rsidR="00111D7C" w:rsidRPr="00523F35" w:rsidRDefault="00172898" w:rsidP="00172898">
      <w:hyperlink r:id="rId14" w:history="1">
        <w:r w:rsidRPr="00523F35">
          <w:rPr>
            <w:rStyle w:val="a3"/>
          </w:rPr>
          <w:t>https://rostov.aif.ru/money/na-gospodderzhku-programm-dolgosrochnyh-sberezheniy-napravyat-52-mlrd-rubley</w:t>
        </w:r>
      </w:hyperlink>
    </w:p>
    <w:p w14:paraId="57E634C5" w14:textId="77777777" w:rsidR="003749D0" w:rsidRPr="00523F35" w:rsidRDefault="003749D0" w:rsidP="003749D0">
      <w:pPr>
        <w:pStyle w:val="2"/>
      </w:pPr>
      <w:bookmarkStart w:id="54" w:name="a5"/>
      <w:bookmarkStart w:id="55" w:name="_Toc207001576"/>
      <w:bookmarkEnd w:id="54"/>
      <w:r w:rsidRPr="00523F35">
        <w:t>ГТРК Кострома, 22.08.2025, 30 тысяч костромичей копят на будущее по госпрограмме</w:t>
      </w:r>
      <w:bookmarkEnd w:id="55"/>
      <w:r w:rsidRPr="00523F35">
        <w:t xml:space="preserve"> </w:t>
      </w:r>
    </w:p>
    <w:p w14:paraId="35834042" w14:textId="77777777" w:rsidR="003749D0" w:rsidRPr="00523F35" w:rsidRDefault="003749D0" w:rsidP="00F3110E">
      <w:pPr>
        <w:pStyle w:val="3"/>
      </w:pPr>
      <w:bookmarkStart w:id="56" w:name="_Toc207001577"/>
      <w:r w:rsidRPr="00523F35">
        <w:t>Программа долгосрочных сбережений работает с начала 2024 года. За это время к ней присоединились почти 30 тысяч жителей Костромской области – это 5,3% от общего числа населения.</w:t>
      </w:r>
      <w:bookmarkEnd w:id="56"/>
    </w:p>
    <w:p w14:paraId="074503E3" w14:textId="77777777" w:rsidR="003749D0" w:rsidRPr="00523F35" w:rsidRDefault="003749D0" w:rsidP="003749D0">
      <w:r w:rsidRPr="00523F35">
        <w:t>За первое полугодие 2025 года более 13,1 тысячи жителей региона присоединились к программе и отложили на будущее 290 миллионов рублей. Кроме того, костромичи внесли ещё 363 миллиона рублей по договорам, заключённым в прошлом году. Общая сумма накоплений с момента запуска программы превысила 1,1 миллиарда рублей.</w:t>
      </w:r>
    </w:p>
    <w:p w14:paraId="7DB2E21E" w14:textId="77777777" w:rsidR="003749D0" w:rsidRPr="00523F35" w:rsidRDefault="003749D0" w:rsidP="003749D0">
      <w:r w:rsidRPr="00523F35">
        <w:t>В настоящее время Костромская область занимает 4 место среди 18 регионов Центрального Федерального округа по активности участия граждан в данной программе.</w:t>
      </w:r>
    </w:p>
    <w:p w14:paraId="5299A41D" w14:textId="77777777" w:rsidR="003749D0" w:rsidRPr="00523F35" w:rsidRDefault="003749D0" w:rsidP="003749D0">
      <w:r w:rsidRPr="00523F35">
        <w:t xml:space="preserve">Программа помогает сохранять и приумножать сбережения. Сбережения формируются из добровольных взносов, пенсионных накоплений и государственного </w:t>
      </w:r>
      <w:r w:rsidRPr="00523F35">
        <w:lastRenderedPageBreak/>
        <w:t>софинансирования – до 36 тысяч рублей в год. Все средства защищены государственной страховкой на сумму до 2,8 миллиона рублей.</w:t>
      </w:r>
    </w:p>
    <w:p w14:paraId="6B39D941" w14:textId="77777777" w:rsidR="003749D0" w:rsidRPr="00523F35" w:rsidRDefault="003749D0" w:rsidP="003749D0">
      <w:r w:rsidRPr="00523F35">
        <w:t>Накопления можно получить через 15 лет после заключения договора или при достижении определенного возраста (55 лет для женщин, 60 лет для мужчин). Также участники программы имеют право на налоговый вычет – возврат части уплаченного подоходного налога.</w:t>
      </w:r>
    </w:p>
    <w:p w14:paraId="255081F5" w14:textId="77777777" w:rsidR="003749D0" w:rsidRPr="00523F35" w:rsidRDefault="003749D0" w:rsidP="003749D0">
      <w:hyperlink r:id="rId15" w:history="1">
        <w:r w:rsidRPr="00523F35">
          <w:rPr>
            <w:rStyle w:val="a3"/>
          </w:rPr>
          <w:t>https://gtrk-kostroma.ru/news/30-tysyach-kostromichey-kopyat-na-budushchee-po-gosprogramme/</w:t>
        </w:r>
      </w:hyperlink>
      <w:r w:rsidRPr="00523F35">
        <w:t xml:space="preserve"> </w:t>
      </w:r>
    </w:p>
    <w:p w14:paraId="1C966AD9" w14:textId="77777777" w:rsidR="00D2388A" w:rsidRPr="00523F35" w:rsidRDefault="00D2388A" w:rsidP="00D2388A">
      <w:pPr>
        <w:pStyle w:val="2"/>
      </w:pPr>
      <w:bookmarkStart w:id="57" w:name="_Hlk207000740"/>
      <w:bookmarkStart w:id="58" w:name="_Toc207001578"/>
      <w:r w:rsidRPr="00523F35">
        <w:t>СМИ44, 22.08.2025, Костромская область вошла в пятерку лидеров ЦФО по программе долгосрочных сбережений</w:t>
      </w:r>
      <w:bookmarkEnd w:id="58"/>
    </w:p>
    <w:p w14:paraId="518DCE50" w14:textId="77777777" w:rsidR="00D2388A" w:rsidRPr="00523F35" w:rsidRDefault="00D2388A" w:rsidP="00F3110E">
      <w:pPr>
        <w:pStyle w:val="3"/>
      </w:pPr>
      <w:bookmarkStart w:id="59" w:name="_Toc207001579"/>
      <w:r w:rsidRPr="00523F35">
        <w:t>Регион демонстрирует высокую активность в программе долгосрочных сбережений, заняв четвертое место среди 18 регионов Центрального федерального округа, узнал СМИ44.</w:t>
      </w:r>
      <w:bookmarkEnd w:id="59"/>
    </w:p>
    <w:p w14:paraId="4830B7D7" w14:textId="77777777" w:rsidR="00D2388A" w:rsidRPr="00523F35" w:rsidRDefault="00D2388A" w:rsidP="00D2388A">
      <w:r w:rsidRPr="00523F35">
        <w:t>С начала действия программы в 2024 году к ней присоединились почти 30 тысяч жителей региона, что составляет 5,3% от общего населения области.</w:t>
      </w:r>
    </w:p>
    <w:p w14:paraId="100998B6" w14:textId="77777777" w:rsidR="00D2388A" w:rsidRPr="00523F35" w:rsidRDefault="00D2388A" w:rsidP="00D2388A">
      <w:r w:rsidRPr="00523F35">
        <w:t>По данным за первое полугодие 2025 года, более 13,1 тысячи костромичей стали новыми участниками программы, доведя общую сумму сбережений до 290 миллионов рублей. Дополнительно 363 миллиона рублей были внесены по договорам, заключенным в предыдущем году. Общий объем долгосрочных сбережений жителей региона превысил 1,1 миллиарда рублей.</w:t>
      </w:r>
    </w:p>
    <w:p w14:paraId="5B343D48" w14:textId="77777777" w:rsidR="00D2388A" w:rsidRPr="00523F35" w:rsidRDefault="00D2388A" w:rsidP="00D2388A">
      <w:r w:rsidRPr="00523F35">
        <w:t>Губернатор Сергей Ситников отметил: «Программа демонстрирует высокое доверие жителей к современным финансовым инструментам. Это не только возможность сохранить средства, но и сформировать надежную финансовую защиту на будущее».</w:t>
      </w:r>
    </w:p>
    <w:p w14:paraId="7E1FD1B6" w14:textId="77777777" w:rsidR="00D2388A" w:rsidRPr="00523F35" w:rsidRDefault="00D2388A" w:rsidP="00D2388A">
      <w:r w:rsidRPr="00523F35">
        <w:t>Программа долгосрочных сбережений предлагает участникам несколько преимуществ: государственное софинансирование до 36 тысяч рублей в год, инвестирование средств с государственным страхованием до 2,8 миллиона рублей, а также возможность получения налогового вычета. Воспользоваться накоплениями можно через 15 лет после заключения договора или при достижении пенсионного возраста.</w:t>
      </w:r>
    </w:p>
    <w:p w14:paraId="25BD3C2A" w14:textId="77777777" w:rsidR="00D2388A" w:rsidRPr="00523F35" w:rsidRDefault="00D2388A" w:rsidP="00D2388A">
      <w:hyperlink r:id="rId16" w:history="1">
        <w:r w:rsidRPr="00523F35">
          <w:rPr>
            <w:rStyle w:val="a3"/>
          </w:rPr>
          <w:t>https://smi44.ru/news/economy/kostromskaya-oblast-voshla-v-pyaterku-liderov-tsfo-po-programme-dolgosrochnykh-sberezheniy/</w:t>
        </w:r>
      </w:hyperlink>
      <w:r w:rsidRPr="00523F35">
        <w:t xml:space="preserve"> </w:t>
      </w:r>
    </w:p>
    <w:p w14:paraId="67B9D346" w14:textId="77777777" w:rsidR="00D2388A" w:rsidRPr="00523F35" w:rsidRDefault="00D2388A" w:rsidP="00D2388A">
      <w:pPr>
        <w:pStyle w:val="2"/>
      </w:pPr>
      <w:bookmarkStart w:id="60" w:name="_Toc207001580"/>
      <w:bookmarkEnd w:id="57"/>
      <w:r w:rsidRPr="00523F35">
        <w:t>Золотухинская жизнь, 22.08.2025, Куряне вложили в долгосрочные сбережения 935 млн рублей</w:t>
      </w:r>
      <w:bookmarkEnd w:id="60"/>
    </w:p>
    <w:p w14:paraId="5EEB1139" w14:textId="77777777" w:rsidR="00D2388A" w:rsidRPr="00523F35" w:rsidRDefault="00D2388A" w:rsidP="00F3110E">
      <w:pPr>
        <w:pStyle w:val="3"/>
      </w:pPr>
      <w:bookmarkStart w:id="61" w:name="_Toc207001581"/>
      <w:r w:rsidRPr="00523F35">
        <w:t>С начала года жители Курской области заключили 16,2 тыс. договоров по программе долгосрочных сбережений (ПДС) на сумму 418 млн рублей. Всего же с января 2024 года куряне внесли 935 млн рублей.</w:t>
      </w:r>
      <w:bookmarkEnd w:id="61"/>
    </w:p>
    <w:p w14:paraId="7B00AE04" w14:textId="77777777" w:rsidR="00D2388A" w:rsidRPr="00523F35" w:rsidRDefault="00D2388A" w:rsidP="00D2388A">
      <w:r w:rsidRPr="00523F35">
        <w:t xml:space="preserve">«Одним из важных преимуществ ПДС является софинансирование государством. У человека есть возможность дополнительно получать до 36 тысяч рублей в год, а также оформить налоговый вычет до 52 тысяч рублей в год. А с 1 октября 2025 года заключить договор с негосударственным пенсионным фондом и стать участником программы </w:t>
      </w:r>
      <w:r w:rsidRPr="00523F35">
        <w:lastRenderedPageBreak/>
        <w:t>долгосрочных сбережений можно будет через портал Госуслуг», — пояснил управляющий Отделением Курск Банка России Евгений Овсянников.</w:t>
      </w:r>
    </w:p>
    <w:p w14:paraId="6420C863" w14:textId="77777777" w:rsidR="00D2388A" w:rsidRPr="00523F35" w:rsidRDefault="00D2388A" w:rsidP="00D2388A">
      <w:r w:rsidRPr="00523F35">
        <w:t>Все внесенные средства, включая инвестиционный доход, застрахованы на сумму 2,8 млн рублей. Накопленные деньги можно начать использовать через 15 лет или по достижении определенного возраста – 55 лет для женщин и 60 лет для мужчин. В особых жизненных ситуациях деньги можно получить досрочно. Подробнее о возможностях программы долгосрочных сбережений — на сайте Банка России.</w:t>
      </w:r>
    </w:p>
    <w:p w14:paraId="58B45E65" w14:textId="77777777" w:rsidR="00F8161F" w:rsidRPr="00523F35" w:rsidRDefault="00D2388A" w:rsidP="00D2388A">
      <w:hyperlink r:id="rId17" w:history="1">
        <w:r w:rsidRPr="00523F35">
          <w:rPr>
            <w:rStyle w:val="a3"/>
          </w:rPr>
          <w:t>https://золотухинская-жизнь.рф/vesti-regiona/14082-kuryane-vlozhili-v-dolgosrochnye-sberezheniya-935-mln-rublej.html</w:t>
        </w:r>
      </w:hyperlink>
    </w:p>
    <w:p w14:paraId="1A964021" w14:textId="77777777" w:rsidR="00D2388A" w:rsidRPr="00523F35" w:rsidRDefault="00D2388A" w:rsidP="00D2388A"/>
    <w:p w14:paraId="1126F9FF" w14:textId="77777777" w:rsidR="00111D7C" w:rsidRPr="00523F35" w:rsidRDefault="00111D7C" w:rsidP="00111D7C">
      <w:pPr>
        <w:pStyle w:val="10"/>
      </w:pPr>
      <w:bookmarkStart w:id="62" w:name="_Toc165991074"/>
      <w:bookmarkStart w:id="63" w:name="_Toc207001582"/>
      <w:r w:rsidRPr="00523F35">
        <w:t>Новости развития системы обязательного пенсионного страхования и страховой пенсии</w:t>
      </w:r>
      <w:bookmarkEnd w:id="35"/>
      <w:bookmarkEnd w:id="36"/>
      <w:bookmarkEnd w:id="37"/>
      <w:bookmarkEnd w:id="62"/>
      <w:bookmarkEnd w:id="63"/>
    </w:p>
    <w:p w14:paraId="1F517478" w14:textId="77777777" w:rsidR="00C45E8F" w:rsidRPr="00523F35" w:rsidRDefault="00C45E8F" w:rsidP="00C45E8F">
      <w:pPr>
        <w:pStyle w:val="2"/>
      </w:pPr>
      <w:bookmarkStart w:id="64" w:name="_Hlk207000756"/>
      <w:bookmarkStart w:id="65" w:name="_Toc207001583"/>
      <w:r w:rsidRPr="00523F35">
        <w:t>Дума ТВ, 22.08.2025, Нилов: необходимо полноценно обеспечить перерасчет пенсий для работающих пенсионеров</w:t>
      </w:r>
      <w:bookmarkEnd w:id="65"/>
    </w:p>
    <w:p w14:paraId="12EDE85A" w14:textId="77777777" w:rsidR="00C45E8F" w:rsidRPr="00523F35" w:rsidRDefault="00C45E8F" w:rsidP="00F3110E">
      <w:pPr>
        <w:pStyle w:val="3"/>
      </w:pPr>
      <w:bookmarkStart w:id="66" w:name="_Toc207001584"/>
      <w:r w:rsidRPr="00523F35">
        <w:t>Глава Комитета ГД по труду, социальной политике и делам ветеранов Ярослав Нилов прокомментировал опубликованную Соцфондом информацию о том, что средняя пенсия российских госслужащих составляет 36,2 тысячи рублей и превышает показатели по стране.</w:t>
      </w:r>
      <w:bookmarkEnd w:id="66"/>
    </w:p>
    <w:p w14:paraId="4BF7867B" w14:textId="77777777" w:rsidR="00C45E8F" w:rsidRPr="00523F35" w:rsidRDefault="00C45E8F" w:rsidP="00C45E8F">
      <w:r w:rsidRPr="00523F35">
        <w:t>Парламентарий отметил, что при анализе средних показателей пенсий - будь то страховая пенсия или пенсия госслужащих - всегда сохраняет скептический подход. Депутат подчеркнул, что абсолютные значения не всегда дают полное представление о ситуации, и гораздо важнее отслеживать динамику изменений. Важно наблюдать, как растет средняя пенсия в соотношении с инфляцией и официальными прогнозами, отметил Нилов.</w:t>
      </w:r>
    </w:p>
    <w:p w14:paraId="71EF08F4" w14:textId="77777777" w:rsidR="00C45E8F" w:rsidRPr="00523F35" w:rsidRDefault="00C45E8F" w:rsidP="00C45E8F">
      <w:r w:rsidRPr="00523F35">
        <w:t>Кроме того, по его словам, следует учитывать, что миллионы пенсионеров получают социальные доплаты до уровня прожиточного минимума, что делает их доходы значительно ниже среднего. Хотя статистика является точным инструментом, она не всегда отражает реальную картину жизни людей, добавил депутат.</w:t>
      </w:r>
    </w:p>
    <w:p w14:paraId="7A376489" w14:textId="77777777" w:rsidR="00C45E8F" w:rsidRPr="00523F35" w:rsidRDefault="00C45E8F" w:rsidP="00C45E8F">
      <w:r w:rsidRPr="00523F35">
        <w:t>Основная задача заключается в том, чтобы последовательно повышать уровень пенсионного обеспечения. В этом контексте особое внимание следует уделить вопросу перерасчета пенсий для работающих пенсионеров, подчеркнул Нилов.</w:t>
      </w:r>
    </w:p>
    <w:p w14:paraId="3A18CB30" w14:textId="77777777" w:rsidR="00C45E8F" w:rsidRPr="00523F35" w:rsidRDefault="00C45E8F" w:rsidP="00C45E8F">
      <w:r w:rsidRPr="00523F35">
        <w:t>Это математика, это расчеты, но мы в целом должны стремиться к тому, чтобы у нас уровень пенсионного обеспечения увеличивался. Необходимо полноценно обеспечить перерасчет пенсий для работающих пенсионеров, убрать ту искусственную планку в 3 балла, которая сегодня существует по нашему пенсионному законодательству для получателей страховых пенсий, заключил депутат.</w:t>
      </w:r>
    </w:p>
    <w:p w14:paraId="6437CE2C" w14:textId="77777777" w:rsidR="00C45E8F" w:rsidRPr="00523F35" w:rsidRDefault="00C45E8F" w:rsidP="00C45E8F">
      <w:r w:rsidRPr="00523F35">
        <w:t>Ранее Ярослав Нилов предложил реализовать идею о выплате 13-й пенсии.</w:t>
      </w:r>
    </w:p>
    <w:p w14:paraId="4BED50BD" w14:textId="77777777" w:rsidR="00C45E8F" w:rsidRPr="00523F35" w:rsidRDefault="00C45E8F" w:rsidP="00C45E8F">
      <w:hyperlink r:id="rId18" w:history="1">
        <w:r w:rsidRPr="00523F35">
          <w:rPr>
            <w:rStyle w:val="a3"/>
          </w:rPr>
          <w:t>https://dumatv.ru/news/nilov--neobhodimo-polnotsenno-obespechit-pereraschet-pensii-dlya-rabotayuschih-pensionerov</w:t>
        </w:r>
      </w:hyperlink>
      <w:r w:rsidRPr="00523F35">
        <w:t xml:space="preserve"> </w:t>
      </w:r>
    </w:p>
    <w:p w14:paraId="6A3F4BEF" w14:textId="77777777" w:rsidR="00523F35" w:rsidRPr="00523F35" w:rsidRDefault="00523F35" w:rsidP="00523F35">
      <w:pPr>
        <w:pStyle w:val="2"/>
      </w:pPr>
      <w:bookmarkStart w:id="67" w:name="_Toc207001585"/>
      <w:bookmarkEnd w:id="64"/>
      <w:r w:rsidRPr="00523F35">
        <w:lastRenderedPageBreak/>
        <w:t>Парламентская газета, 24.08.2025, Кто получит повышенную пенсию в сентябре</w:t>
      </w:r>
      <w:bookmarkEnd w:id="67"/>
    </w:p>
    <w:p w14:paraId="1950F189" w14:textId="77777777" w:rsidR="00523F35" w:rsidRPr="00523F35" w:rsidRDefault="00523F35" w:rsidP="00F3110E">
      <w:pPr>
        <w:pStyle w:val="3"/>
      </w:pPr>
      <w:bookmarkStart w:id="68" w:name="_Toc207001586"/>
      <w:r w:rsidRPr="00523F35">
        <w:t>С 1 сентября прибавку к пенсии получат сразу несколько категорий пожилых россиян. Среди них - пенсионеры, недавно вышедшие на заслуженный отдых, люди, отметившие 80-летний юбилей, и инвалиды I группы. «Парламентская газета» рассказывает подробности.</w:t>
      </w:r>
      <w:bookmarkEnd w:id="68"/>
    </w:p>
    <w:p w14:paraId="514EC2DA" w14:textId="77777777" w:rsidR="00523F35" w:rsidRPr="00523F35" w:rsidRDefault="00523F35" w:rsidP="00523F35">
      <w:r w:rsidRPr="00523F35">
        <w:t>На заслуженном отдыхе</w:t>
      </w:r>
    </w:p>
    <w:p w14:paraId="5595F3DE" w14:textId="77777777" w:rsidR="00523F35" w:rsidRPr="00523F35" w:rsidRDefault="00523F35" w:rsidP="00523F35">
      <w:r w:rsidRPr="00523F35">
        <w:t>В сентябре увеличенную пенсию начислят пожилым людям, незадолго до этого уволившимся с работы. Дело в том, что с 2016 по 2024 год индексацию выплат пенсионерам, решившим повременить с выходом на заслуженный отдых, ежегодно проводили только «на бумаге». Новую величину пенсии фиксировали в документах, а деньги, пока человек работает, начисляли без учета индексации.</w:t>
      </w:r>
    </w:p>
    <w:p w14:paraId="74B98135" w14:textId="77777777" w:rsidR="00523F35" w:rsidRPr="00523F35" w:rsidRDefault="00523F35" w:rsidP="00523F35">
      <w:r w:rsidRPr="00523F35">
        <w:t>После прекращения трудовой деятельности пенсионер получает право на восстановление всех пропущенных индексаций, сказал «Парламентской газете» председатель Комитета Госдумы по вопросам собственности, земельным и имущественным отношениям Сергей Гаврилов.</w:t>
      </w:r>
    </w:p>
    <w:p w14:paraId="0B9ECE3C" w14:textId="77777777" w:rsidR="00523F35" w:rsidRPr="00523F35" w:rsidRDefault="00523F35" w:rsidP="00523F35">
      <w:r w:rsidRPr="00523F35">
        <w:t>Сам перерасчет происходит автоматически с первого числа месяца, следующего за увольнением, надбавку выплачивают вместе с очередной пенсией. Тем, кто планирует уход с работы, важно учитывать технический момент: если уволиться в последний день месяца, пенсию с надбавками начнут выплачивать уже с первого числа следующего месяца. Если же уйти в начале месяца, то пересчитанную пенсию придется ждать дольше.</w:t>
      </w:r>
    </w:p>
    <w:p w14:paraId="665A9090" w14:textId="77777777" w:rsidR="00523F35" w:rsidRPr="00523F35" w:rsidRDefault="00523F35" w:rsidP="00523F35">
      <w:r w:rsidRPr="00523F35">
        <w:t>Юбиляры и инвалиды</w:t>
      </w:r>
    </w:p>
    <w:p w14:paraId="3B68CA11" w14:textId="77777777" w:rsidR="00523F35" w:rsidRPr="00523F35" w:rsidRDefault="00523F35" w:rsidP="00523F35">
      <w:r w:rsidRPr="00523F35">
        <w:t>Страховые пенсии по старости в России состоят из двух частей: фиксированной и страховой. Размер первой части у всех одинаков, вторую же часть определяют индивидуально, в зависимости от общего трудового стажа и среднего заработка до 1 января 2002 года и от суммы пенсионных взносов после этой даты.</w:t>
      </w:r>
    </w:p>
    <w:p w14:paraId="3E1CBB47" w14:textId="77777777" w:rsidR="00523F35" w:rsidRPr="00523F35" w:rsidRDefault="00523F35" w:rsidP="00523F35">
      <w:r w:rsidRPr="00523F35">
        <w:t>В сентябре фиксированную выплату к пенсии удвоят людям, которым в августе исполнилось 80 лет. Аналогичным образом повысят пенсии и россиянам, получившим I группу инвалидности.</w:t>
      </w:r>
    </w:p>
    <w:p w14:paraId="6F49691C" w14:textId="77777777" w:rsidR="00523F35" w:rsidRPr="00523F35" w:rsidRDefault="00523F35" w:rsidP="00523F35">
      <w:r w:rsidRPr="00523F35">
        <w:t>«Сегодня размер фиксированной выплаты - 8907 рублей 70 копеек. Таким образом, размер фиксированной выплаты к пенсии у этой категории россиян составит 17 815 рублей», - сказала «Парламентской газете» член Комитета Госдумы по труду, социальной политике и делам ветеранов Светлана Бессараб.</w:t>
      </w:r>
    </w:p>
    <w:p w14:paraId="6E523A99" w14:textId="77777777" w:rsidR="00523F35" w:rsidRPr="00523F35" w:rsidRDefault="00523F35" w:rsidP="00523F35">
      <w:r w:rsidRPr="00523F35">
        <w:t>Доплату устанавливают только по одному из двух оснований, но в обоих случаях ее размер - сто процентов фиксированной выплаты к пенсии. Если фиксированную выплату удвоили, например, когда человек получил первую группу инвалидности, то второй раз, при достижении им 80 лет, ее повышать не будут. Увеличение выплаты происходит в беззаявительном порядке. На доплату к пенсии могут рассчитывать и пожилые люди, на попечении у которых оказались нетрудоспособные родные. Речь идет, например, о детях, внуках, братьях и сестрах до 18 лет. Если опекаемые учатся на дневном отделении, то доплату будут начислять, пока им не исполнится 23 года.</w:t>
      </w:r>
    </w:p>
    <w:p w14:paraId="639F0148" w14:textId="77777777" w:rsidR="00523F35" w:rsidRPr="00523F35" w:rsidRDefault="00523F35" w:rsidP="00523F35">
      <w:r w:rsidRPr="00523F35">
        <w:lastRenderedPageBreak/>
        <w:t>Размер доплаты зависит от того, сколько родных оказалось на попечении пожилого человека. Доплата за одного родственника - треть фиксированной выплаты к пенсии, если иждивенца два, величину доплаты удваивают. При наличии у пенсионера трех и более человек на содержании доплата будет выше ста процентов фиксированной выплаты.</w:t>
      </w:r>
    </w:p>
    <w:p w14:paraId="6601112E" w14:textId="77777777" w:rsidR="00523F35" w:rsidRPr="00523F35" w:rsidRDefault="00523F35" w:rsidP="00523F35">
      <w:r w:rsidRPr="00523F35">
        <w:t>По общим правилам надбавку оформляют при первичном назначении пенсии. Однако заботиться о нетрудоспособных родственниках пенсионер может начать и позже. В этом случае, чтобы получить повышенную пенсию, необходимо подать заявление в Социальный фонд и приложить документы, подтверждающие наличие иждивенцев.</w:t>
      </w:r>
    </w:p>
    <w:p w14:paraId="51FCEC60" w14:textId="77777777" w:rsidR="00523F35" w:rsidRPr="00523F35" w:rsidRDefault="00523F35" w:rsidP="00523F35">
      <w:r w:rsidRPr="00523F35">
        <w:t>Северный стаж в помощь</w:t>
      </w:r>
    </w:p>
    <w:p w14:paraId="6F04F078" w14:textId="77777777" w:rsidR="00523F35" w:rsidRPr="00523F35" w:rsidRDefault="00523F35" w:rsidP="00523F35">
      <w:r w:rsidRPr="00523F35">
        <w:t>Надбавки к пенсии положены и пожилым людям, отработавшим на Крайнем Севере не меньше 15 лет или 20 лет в приравненных местностях. Прибавка за работу на Крайнем Севере составляет 50 процентов фиксированной выплаты к пенсии. За работу в приравненных северных районах - 30 процентов от фиксированной выплаты.</w:t>
      </w:r>
    </w:p>
    <w:p w14:paraId="2B8A2461" w14:textId="77777777" w:rsidR="00523F35" w:rsidRPr="00523F35" w:rsidRDefault="00523F35" w:rsidP="00523F35">
      <w:r w:rsidRPr="00523F35">
        <w:t>Нынешнее место жительства пожилого человека на получение этих денег не влияет. Прибавку продолжат начислять и в том случае, если ушедший на заслуженный отдых переехал в другие регионы. Ее назначают при оформлении пенсии, но могут начать начислять и позже - после того, как появился необходимый северный стаж.</w:t>
      </w:r>
    </w:p>
    <w:p w14:paraId="6DA26F95" w14:textId="77777777" w:rsidR="00523F35" w:rsidRDefault="00523F35" w:rsidP="00523F35">
      <w:hyperlink r:id="rId19" w:history="1">
        <w:r w:rsidRPr="00523F35">
          <w:rPr>
            <w:rStyle w:val="a3"/>
          </w:rPr>
          <w:t>https://www.pnp.ru/social/kto-poluchit-povyshennuyu-pensiyu-v-sentyabre.html</w:t>
        </w:r>
      </w:hyperlink>
      <w:r w:rsidRPr="00523F35">
        <w:t xml:space="preserve"> </w:t>
      </w:r>
    </w:p>
    <w:p w14:paraId="0B9F98E0" w14:textId="77777777" w:rsidR="009D7094" w:rsidRDefault="009D7094" w:rsidP="009D7094">
      <w:pPr>
        <w:pStyle w:val="2"/>
      </w:pPr>
      <w:bookmarkStart w:id="69" w:name="_Toc207001587"/>
      <w:r>
        <w:t>РИА Новости, 25.08.2025</w:t>
      </w:r>
      <w:r w:rsidRPr="009D7094">
        <w:t xml:space="preserve">, </w:t>
      </w:r>
      <w:r>
        <w:t>Средняя пенсия летчиков-испытателей в РФ превысила 165 тысяч рублей</w:t>
      </w:r>
      <w:bookmarkEnd w:id="69"/>
    </w:p>
    <w:p w14:paraId="04B872AA" w14:textId="77777777" w:rsidR="009D7094" w:rsidRDefault="009D7094" w:rsidP="009D7094">
      <w:pPr>
        <w:pStyle w:val="3"/>
      </w:pPr>
      <w:bookmarkStart w:id="70" w:name="_Toc207001588"/>
      <w:r>
        <w:t>Средняя пенсия летчиков-испытателей увеличилась до 165 тысяч рублей в месяц по состоянию на 1 июля 2025 года, следует из данных системы Социального фонда РФ, которые есть в распоряжении РИА Новости.</w:t>
      </w:r>
      <w:bookmarkEnd w:id="70"/>
    </w:p>
    <w:p w14:paraId="33139A75" w14:textId="77777777" w:rsidR="009D7094" w:rsidRDefault="009D7094" w:rsidP="009D7094">
      <w:r>
        <w:t>Согласно этим данным, летчики-испытатели на 1 июля получают среднюю пенсию в размере 165 721 рублей в месяц, в то время как по состоянию на 1 января этого года она составляла 150 010 рублей в месяц .</w:t>
      </w:r>
    </w:p>
    <w:p w14:paraId="121944E9" w14:textId="77777777" w:rsidR="009D7094" w:rsidRPr="00523F35" w:rsidRDefault="009D7094" w:rsidP="009D7094">
      <w:r>
        <w:t xml:space="preserve">При этом работающие пенсионеры данной категории получают 157 288 рублей, а неработающие - 168 506 рублей. </w:t>
      </w:r>
    </w:p>
    <w:p w14:paraId="6E756047" w14:textId="77777777" w:rsidR="00523F35" w:rsidRPr="00523F35" w:rsidRDefault="00523F35" w:rsidP="00523F35">
      <w:pPr>
        <w:pStyle w:val="2"/>
      </w:pPr>
      <w:bookmarkStart w:id="71" w:name="_Toc207001589"/>
      <w:r w:rsidRPr="00523F35">
        <w:t>РИА Новости, 24.08.2025, Сенатор Косихина: россияне могут докупить баллы и стаж для выхода на пенсию</w:t>
      </w:r>
      <w:bookmarkEnd w:id="71"/>
    </w:p>
    <w:p w14:paraId="27FB887E" w14:textId="77777777" w:rsidR="00523F35" w:rsidRPr="00523F35" w:rsidRDefault="00523F35" w:rsidP="00F3110E">
      <w:pPr>
        <w:pStyle w:val="3"/>
      </w:pPr>
      <w:bookmarkStart w:id="72" w:name="_Toc207001590"/>
      <w:r w:rsidRPr="00523F35">
        <w:t>Россияне могут докупить баллы и стаж для выхода на страховую пенсию в случае их нехватки, рассказала РИА Новости сенатор Наталия Косихина.</w:t>
      </w:r>
      <w:bookmarkEnd w:id="72"/>
    </w:p>
    <w:p w14:paraId="77B0179F" w14:textId="77777777" w:rsidR="00523F35" w:rsidRPr="00523F35" w:rsidRDefault="00523F35" w:rsidP="00523F35">
      <w:r w:rsidRPr="00523F35">
        <w:t>«Если человеку не хватает небольшого количества баллов или стажа перед выходом на пенсию, можно рассмотреть возможность их покупки. Для этого необходимо подать заявление о вступлении в обязательное пенсионное страхование в местное отделение Социального фонда России», - сказала Косихина.</w:t>
      </w:r>
    </w:p>
    <w:p w14:paraId="39872466" w14:textId="77777777" w:rsidR="00523F35" w:rsidRPr="00523F35" w:rsidRDefault="00523F35" w:rsidP="00523F35">
      <w:r w:rsidRPr="00523F35">
        <w:lastRenderedPageBreak/>
        <w:t>Сенатор напомнила, что для получения страховой пенсии необходимо соответствовать определенным требованиям по возрасту, стажу и количеству накопленных пенсионных баллов.</w:t>
      </w:r>
    </w:p>
    <w:p w14:paraId="108C3DCA" w14:textId="77777777" w:rsidR="00523F35" w:rsidRPr="00523F35" w:rsidRDefault="00523F35" w:rsidP="00523F35">
      <w:r w:rsidRPr="00523F35">
        <w:t>«В 2024 году для выхода на пенсию требовалось не менее 28,2 балла, а с 2025 года это значение увеличилось до 30. Минимальный страховой стаж составляет 15 лет», - пояснила парламентарий.</w:t>
      </w:r>
    </w:p>
    <w:p w14:paraId="6F2B34F6" w14:textId="77777777" w:rsidR="00523F35" w:rsidRPr="00523F35" w:rsidRDefault="00523F35" w:rsidP="00523F35">
      <w:hyperlink r:id="rId20" w:history="1">
        <w:r w:rsidRPr="00523F35">
          <w:rPr>
            <w:rStyle w:val="a3"/>
          </w:rPr>
          <w:t>https://ria.ru/20250824/pensiya-2037233175.html</w:t>
        </w:r>
      </w:hyperlink>
      <w:r w:rsidRPr="00523F35">
        <w:t xml:space="preserve"> </w:t>
      </w:r>
    </w:p>
    <w:p w14:paraId="679BC59D" w14:textId="77777777" w:rsidR="00172898" w:rsidRPr="00523F35" w:rsidRDefault="00172898" w:rsidP="00172898">
      <w:pPr>
        <w:pStyle w:val="2"/>
      </w:pPr>
      <w:bookmarkStart w:id="73" w:name="_Toc207001591"/>
      <w:r w:rsidRPr="00523F35">
        <w:t>RT, 22.08.2025, Депутат Мособлдумы рассказал, кого ждёт повышение пенсии с 1 сентября</w:t>
      </w:r>
      <w:bookmarkEnd w:id="73"/>
    </w:p>
    <w:p w14:paraId="5DF908CD" w14:textId="77777777" w:rsidR="00172898" w:rsidRPr="00523F35" w:rsidRDefault="00172898" w:rsidP="00F3110E">
      <w:pPr>
        <w:pStyle w:val="3"/>
      </w:pPr>
      <w:bookmarkStart w:id="74" w:name="_Toc207001592"/>
      <w:r w:rsidRPr="00523F35">
        <w:t>С 80 лет всем пенсионерам России полагается автоматическое удвоение фиксированной части страховой пенсии по старости. В связи с этим те граждане, которым в августе исполнилось 80 лет, уже с сентября получат прибавку, рассказал в беседе с RT депутат Мособлдумы, председатель Союза пенсионеров Московской области Анатолий Никитин.</w:t>
      </w:r>
      <w:bookmarkEnd w:id="74"/>
    </w:p>
    <w:p w14:paraId="35D38879" w14:textId="77777777" w:rsidR="00172898" w:rsidRPr="00523F35" w:rsidRDefault="00172898" w:rsidP="00172898">
      <w:r w:rsidRPr="00523F35">
        <w:t>"Вместо 8,9 тыс. рублей им будут начислять 17,8 тыс. рублей", - отметил он.</w:t>
      </w:r>
    </w:p>
    <w:p w14:paraId="0F27684C" w14:textId="77777777" w:rsidR="00172898" w:rsidRPr="00523F35" w:rsidRDefault="00172898" w:rsidP="00172898">
      <w:r w:rsidRPr="00523F35">
        <w:t>Кроме того, если, например, в августе гражданину была установлена I группа инвалидности, то ему с сентября в два раза увеличат фиксированную выплату к страховой пенсии, подчеркнул Никитин.</w:t>
      </w:r>
    </w:p>
    <w:p w14:paraId="75D8D305" w14:textId="77777777" w:rsidR="00172898" w:rsidRPr="00523F35" w:rsidRDefault="00172898" w:rsidP="00172898">
      <w:r w:rsidRPr="00523F35">
        <w:t>"Дополнительно введены специальные субсидии. Людям старше 80 лет, которые состоят на учёте в социальных службах, будут выплачивать 1314 рублей. Получателям государственной пенсии положена доплата в размере 1377 рублей", - объяснил собеседник RT.</w:t>
      </w:r>
    </w:p>
    <w:p w14:paraId="1A24557D" w14:textId="77777777" w:rsidR="00172898" w:rsidRPr="00523F35" w:rsidRDefault="00172898" w:rsidP="00172898">
      <w:r w:rsidRPr="00523F35">
        <w:t>Отмечается, что перерасчёт произведут автоматически.</w:t>
      </w:r>
    </w:p>
    <w:p w14:paraId="7EF05AD2" w14:textId="77777777" w:rsidR="00172898" w:rsidRPr="00523F35" w:rsidRDefault="00172898" w:rsidP="00172898">
      <w:r w:rsidRPr="00523F35">
        <w:t>"Пенсионерам и инвалидам не потребуется подавать заявления или собирать документы. Это упрощает процесс и гарантирует своевременное поступление средств на счёт", - заключил он.</w:t>
      </w:r>
    </w:p>
    <w:p w14:paraId="65D93641" w14:textId="77777777" w:rsidR="00172898" w:rsidRPr="00523F35" w:rsidRDefault="00172898" w:rsidP="00172898">
      <w:r w:rsidRPr="00523F35">
        <w:t>Ранее в Госдуме рассказали, какие периоды могут учитываться в пенсионном стаже.</w:t>
      </w:r>
    </w:p>
    <w:p w14:paraId="59034124" w14:textId="77777777" w:rsidR="00172898" w:rsidRPr="00523F35" w:rsidRDefault="00172898" w:rsidP="00172898">
      <w:hyperlink r:id="rId21" w:history="1">
        <w:r w:rsidRPr="00523F35">
          <w:rPr>
            <w:rStyle w:val="a3"/>
          </w:rPr>
          <w:t>https://russian.rt.com/russia/news/1524714-deputat-mosobldumy-pensii-sentyabr</w:t>
        </w:r>
      </w:hyperlink>
      <w:r w:rsidRPr="00523F35">
        <w:t xml:space="preserve"> </w:t>
      </w:r>
    </w:p>
    <w:p w14:paraId="6CE6E0A3" w14:textId="77777777" w:rsidR="001038CD" w:rsidRPr="00523F35" w:rsidRDefault="001038CD" w:rsidP="001038CD">
      <w:pPr>
        <w:pStyle w:val="2"/>
      </w:pPr>
      <w:bookmarkStart w:id="75" w:name="_Toc207001593"/>
      <w:r w:rsidRPr="00523F35">
        <w:t>РИА Новости, 23.08.2025, Эксперт назвал условия досрочной пенсии для работников сельской местности</w:t>
      </w:r>
      <w:bookmarkEnd w:id="75"/>
    </w:p>
    <w:p w14:paraId="7044AFE5" w14:textId="77777777" w:rsidR="001038CD" w:rsidRPr="00523F35" w:rsidRDefault="001038CD" w:rsidP="00F3110E">
      <w:pPr>
        <w:pStyle w:val="3"/>
      </w:pPr>
      <w:bookmarkStart w:id="76" w:name="_Toc207001594"/>
      <w:r w:rsidRPr="00523F35">
        <w:t>Работающие в сельской местности россияне могут уйти на пенсию досрочно, если заработали минимум 30 пенсионных баллов и выполнили определенные условия, например, женщина должна 15 лет проработать трактористом-машинистом, получить общий стаж 20 лет и достичь возраста 50 лет, рассказал РИА Новости доцент кафедры общественных финансов финансового факультета Финансового университета при правительстве РФ Игорь Балынин.</w:t>
      </w:r>
      <w:bookmarkEnd w:id="76"/>
    </w:p>
    <w:p w14:paraId="161CC693" w14:textId="77777777" w:rsidR="001038CD" w:rsidRPr="00523F35" w:rsidRDefault="001038CD" w:rsidP="001038CD">
      <w:r w:rsidRPr="00523F35">
        <w:t xml:space="preserve">«В ряде случаев труженикам сельского и лесного хозяйств, имеющим 30 индивидуальных пенсионных коэффициентов (ИПК), может быть назначена страховая </w:t>
      </w:r>
      <w:r w:rsidRPr="00523F35">
        <w:lastRenderedPageBreak/>
        <w:t>пенсия по старости досрочно с учётом указанных ниже условий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 - сказал Балынин.</w:t>
      </w:r>
    </w:p>
    <w:p w14:paraId="68FABBE8" w14:textId="77777777" w:rsidR="001038CD" w:rsidRPr="00523F35" w:rsidRDefault="001038CD" w:rsidP="001038CD">
      <w:r w:rsidRPr="00523F35">
        <w:t>По его словам, к этой категории относятся также мужчины 55 лет и женщины 50 лет, у которых есть стаж 12,5 и 10 лет соответственно в качестве рабочих, мастеров на лесозаготовках и лесосплаве и страховой стаж соответственно от 25 лет и 20 лет. Кроме того, жители Крайнего Севера со стажем 25 лет (мужчины) и 20 лет (женщины) в качестве оленеводов, рыбаков, охотников-промысловиков могут уйти на пенсию соответственно в 50 и 45 лет, уточнил Балынин.</w:t>
      </w:r>
    </w:p>
    <w:p w14:paraId="7607B08F" w14:textId="77777777" w:rsidR="001038CD" w:rsidRPr="00523F35" w:rsidRDefault="001038CD" w:rsidP="001038CD">
      <w:r w:rsidRPr="00523F35">
        <w:t>«Подчеркну также возможность досрочного назначения страховой пенсии по старости вне зависимости от возраста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имеющим 30 ИПК. С учётом проводимой в настоящее время корректировки возраста выхода на пенсию она может быть назначена получателям данной категории через 5 лет со дня возникновения у них в 2023 и последующие годы права на досрочное назначение страховой пенсии по старости», - рассказал эксперт.</w:t>
      </w:r>
    </w:p>
    <w:p w14:paraId="200D52C4" w14:textId="77777777" w:rsidR="001038CD" w:rsidRPr="00523F35" w:rsidRDefault="001038CD" w:rsidP="001038CD">
      <w:hyperlink r:id="rId22" w:history="1">
        <w:r w:rsidRPr="00523F35">
          <w:rPr>
            <w:rStyle w:val="a3"/>
          </w:rPr>
          <w:t>https://ria.ru/20250823/gtycbz-2037104867.html</w:t>
        </w:r>
      </w:hyperlink>
      <w:r w:rsidRPr="00523F35">
        <w:t xml:space="preserve"> </w:t>
      </w:r>
    </w:p>
    <w:p w14:paraId="3A2CE393" w14:textId="77777777" w:rsidR="00C45E8F" w:rsidRPr="00523F35" w:rsidRDefault="00C45E8F" w:rsidP="00C45E8F">
      <w:pPr>
        <w:pStyle w:val="2"/>
      </w:pPr>
      <w:bookmarkStart w:id="77" w:name="_Toc207001595"/>
      <w:r w:rsidRPr="00523F35">
        <w:t>СенатИнформ, 22.08.2025, Кому повысят накопительные и социальные пенсии до конца 2025 года</w:t>
      </w:r>
      <w:bookmarkEnd w:id="77"/>
    </w:p>
    <w:p w14:paraId="672344FC" w14:textId="77777777" w:rsidR="00C45E8F" w:rsidRPr="00523F35" w:rsidRDefault="00C45E8F" w:rsidP="00F3110E">
      <w:pPr>
        <w:pStyle w:val="3"/>
      </w:pPr>
      <w:bookmarkStart w:id="78" w:name="_Toc207001596"/>
      <w:r w:rsidRPr="00523F35">
        <w:t>Социальный Фонд России пересчитал накопительные и срочные пенсионные выплаты на 2025 год, и уровень их индексации будет выше, чем в прошлом году, рассказала «Парламентская газета».</w:t>
      </w:r>
      <w:bookmarkEnd w:id="78"/>
    </w:p>
    <w:p w14:paraId="4F1A556E" w14:textId="77777777" w:rsidR="00C45E8F" w:rsidRPr="00523F35" w:rsidRDefault="00C45E8F" w:rsidP="00C45E8F">
      <w:r w:rsidRPr="00523F35">
        <w:t>Соцпенсии, получаемые людьми без трудового стажа, с инвалидностью или потерявшими кормильца, уже с апреля 2025 года увеличились на 14,75%. Аналогичный рост коснулся государственных пенсий отдельных категорий граждан: ветеранов, участников Великой Отечественной войны, космонавтов, летчиков-испытателей, жертв катастроф и членов их семей, а также людей с наградами «Жителю блокадного Ленинграда» и другим. Эти меры затронули почти 4,2 млн человек, на что выделено около 85 миллиардов рублей.</w:t>
      </w:r>
    </w:p>
    <w:p w14:paraId="404C4DA7" w14:textId="77777777" w:rsidR="00C45E8F" w:rsidRPr="00523F35" w:rsidRDefault="00C45E8F" w:rsidP="00C45E8F">
      <w:r w:rsidRPr="00523F35">
        <w:t>С 1 августа также пересчитаны выплаты бывшим лётчикам и шахтёрам. Для получения прибавки им нужно было подать заявление до 30 июня, а размер доплаты зависит от заработка до выхода на пенсию.</w:t>
      </w:r>
    </w:p>
    <w:p w14:paraId="4A4BE0B3" w14:textId="77777777" w:rsidR="00C45E8F" w:rsidRPr="00523F35" w:rsidRDefault="00C45E8F" w:rsidP="00C45E8F">
      <w:r w:rsidRPr="00523F35">
        <w:t>В 2025 году накопительные пенсии, формировавшиеся у мужчин 1953-1966 и женщин 1957-1966 годов рождения, а также у граждан 1967 года и моложе, увеличатся примерно на 10,98%. Средняя накопительная пенсия сейчас составляет около 1400 рублей, после индексации она достигнет примерно 1500 рублей. Срочные пенсионные выплаты, начисляемые на ограниченный срок, вырастут на 11,32% - с 2600 рублей до примерно 2800 рублей в месяц. Заявления подавать не нужно, индексация пройдёт автоматически.</w:t>
      </w:r>
    </w:p>
    <w:p w14:paraId="5BF8157B" w14:textId="77777777" w:rsidR="00C45E8F" w:rsidRPr="00523F35" w:rsidRDefault="00C45E8F" w:rsidP="00C45E8F">
      <w:r w:rsidRPr="00523F35">
        <w:lastRenderedPageBreak/>
        <w:t>С 1 октября 2025 года прибавку получат военные пенсионеры и бывшие сотрудники силовых ведомств. Первоначально планировалось повышение окладов на 4,5%, но с учётом инфляции коэффициент увеличен до 7,6%. Это коснётся военнослужащих по контракту и по призыву, сотрудников Росгвардии, МВД, ФСИН, противопожарной службы, таможни и федеральной фельдъегерской связи. Пенсии будут расти пропорционально окладам.</w:t>
      </w:r>
    </w:p>
    <w:p w14:paraId="575D0372" w14:textId="77777777" w:rsidR="00C45E8F" w:rsidRPr="00523F35" w:rsidRDefault="00C45E8F" w:rsidP="00C45E8F">
      <w:r w:rsidRPr="00523F35">
        <w:t>Работающие пенсионеры уже получили повышение в феврале и августе 2025 года. С 2026 года их выплаты будут пересматриваться трижды в год, с учётом роста инвестиционного портфеля Социального Фонда России.</w:t>
      </w:r>
    </w:p>
    <w:p w14:paraId="265A1E9B" w14:textId="77777777" w:rsidR="00C45E8F" w:rsidRPr="00523F35" w:rsidRDefault="00C45E8F" w:rsidP="00C45E8F">
      <w:r w:rsidRPr="00523F35">
        <w:t>Ранее глава СФ Валентина Матвиенко сказала, что бюджет страны должен гарантировать выполнение всех социальных обязательств государства перед гражданами, включая индексацию пенсий, пособий, социальных выплат, минимального размера оплаты труда, а также различных мер поддержки семей с детьми.</w:t>
      </w:r>
    </w:p>
    <w:p w14:paraId="6A54F341" w14:textId="77777777" w:rsidR="00C45E8F" w:rsidRPr="00523F35" w:rsidRDefault="00C45E8F" w:rsidP="00C45E8F">
      <w:r w:rsidRPr="00523F35">
        <w:t>Спикер убеждена, что работа всех уровней власти должна быть, в первую очередь, направлена на улучшение жизни наших граждан.</w:t>
      </w:r>
    </w:p>
    <w:p w14:paraId="5804E160" w14:textId="77777777" w:rsidR="00C45E8F" w:rsidRPr="00523F35" w:rsidRDefault="00C45E8F" w:rsidP="00C45E8F">
      <w:r w:rsidRPr="00523F35">
        <w:t>По мнению сенатора Ивана Евстифеева, нужно запустить пилотный проект по пенсионным отчислениям самозанятых, так как их насчитывается 12 млн, а добровольные пенсионные взносы платят всего лишь 52 тыс. человек.</w:t>
      </w:r>
    </w:p>
    <w:p w14:paraId="4E46F4C5" w14:textId="77777777" w:rsidR="00C45E8F" w:rsidRPr="00523F35" w:rsidRDefault="00C45E8F" w:rsidP="00C45E8F">
      <w:hyperlink r:id="rId23" w:history="1">
        <w:r w:rsidRPr="00523F35">
          <w:rPr>
            <w:rStyle w:val="a3"/>
          </w:rPr>
          <w:t>https://senatinform.ru/news/komu_povysyat_nakopitelnye_i_sotsialnye_pensii_do_kontsa_2025_goda/</w:t>
        </w:r>
      </w:hyperlink>
      <w:r w:rsidRPr="00523F35">
        <w:t xml:space="preserve"> </w:t>
      </w:r>
    </w:p>
    <w:p w14:paraId="1328FBB1" w14:textId="77777777" w:rsidR="00172898" w:rsidRPr="00523F35" w:rsidRDefault="00172898" w:rsidP="00172898">
      <w:pPr>
        <w:pStyle w:val="2"/>
      </w:pPr>
      <w:bookmarkStart w:id="79" w:name="a6"/>
      <w:bookmarkStart w:id="80" w:name="_Toc207001597"/>
      <w:bookmarkEnd w:id="79"/>
      <w:r w:rsidRPr="00523F35">
        <w:t xml:space="preserve">REGNUM, 22.08.2025, Соцфонд: средняя пенсия госслужащих в </w:t>
      </w:r>
      <w:r w:rsidR="00F85613" w:rsidRPr="00523F35">
        <w:t xml:space="preserve">России </w:t>
      </w:r>
      <w:r w:rsidRPr="00523F35">
        <w:t>составляет 36,2 тыс. рублей</w:t>
      </w:r>
      <w:bookmarkEnd w:id="80"/>
    </w:p>
    <w:p w14:paraId="264C6BC7" w14:textId="77777777" w:rsidR="00172898" w:rsidRPr="00523F35" w:rsidRDefault="00172898" w:rsidP="00F3110E">
      <w:pPr>
        <w:pStyle w:val="3"/>
      </w:pPr>
      <w:bookmarkStart w:id="81" w:name="_Toc207001598"/>
      <w:r w:rsidRPr="00523F35">
        <w:t>Россияне, работавшие федеральными государственными гражданскими служащими, в среднем получают пенсию в размере 36,2 тыс. рублей в месяц. Об этом говорят данные из системы Соцфонда РФ.</w:t>
      </w:r>
      <w:bookmarkEnd w:id="81"/>
    </w:p>
    <w:p w14:paraId="5CCF66CA" w14:textId="77777777" w:rsidR="00172898" w:rsidRPr="00523F35" w:rsidRDefault="00172898" w:rsidP="00172898">
      <w:r w:rsidRPr="00523F35">
        <w:t>Информация актуальна по состоянию на 1 июля 2025 года. Так, согласно данным, средний размер пенсии федеральных госслужащих равен 36 281 рублю. Всего в стране 95,6 тыс. пенсионеров, получающих такую выплату.</w:t>
      </w:r>
    </w:p>
    <w:p w14:paraId="1BA747C0" w14:textId="77777777" w:rsidR="00172898" w:rsidRPr="00523F35" w:rsidRDefault="00172898" w:rsidP="00172898">
      <w:r w:rsidRPr="00523F35">
        <w:t>При этом работающие пенсионеры - госслужащие имеют выплату выше, она составляет 37 058 рублей, но большая часть из них (86,6 тыс. человек) не работают.</w:t>
      </w:r>
    </w:p>
    <w:p w14:paraId="7B784798" w14:textId="77777777" w:rsidR="00172898" w:rsidRPr="00523F35" w:rsidRDefault="00172898" w:rsidP="00172898">
      <w:r w:rsidRPr="00523F35">
        <w:t>С 1 августа в России пересчитали пенсии работающих пенсионеров. Прибавку получили граждане, которые трудились в 2024 году и работодатель платил за них страховые взносы. Размер прибавки зависит от периода работы и суммы взносов.</w:t>
      </w:r>
    </w:p>
    <w:p w14:paraId="505F90EC" w14:textId="77777777" w:rsidR="00172898" w:rsidRPr="00523F35" w:rsidRDefault="00172898" w:rsidP="00172898">
      <w:r w:rsidRPr="00523F35">
        <w:t>Пенсионные выплаты никогда не работавшим получателям составят не менее 15 тыс. рублей в 2025 году благодаря федеральной социальной доплате.</w:t>
      </w:r>
    </w:p>
    <w:p w14:paraId="7D478D90" w14:textId="77777777" w:rsidR="00172898" w:rsidRPr="00523F35" w:rsidRDefault="00172898" w:rsidP="00172898">
      <w:hyperlink r:id="rId24" w:history="1">
        <w:r w:rsidRPr="00523F35">
          <w:rPr>
            <w:rStyle w:val="a3"/>
          </w:rPr>
          <w:t>https://regnum.ru/news/3983711</w:t>
        </w:r>
      </w:hyperlink>
      <w:r w:rsidRPr="00523F35">
        <w:t xml:space="preserve"> </w:t>
      </w:r>
    </w:p>
    <w:p w14:paraId="3D0ED9BB" w14:textId="77777777" w:rsidR="00384E4A" w:rsidRPr="00523F35" w:rsidRDefault="00384E4A" w:rsidP="00384E4A">
      <w:pPr>
        <w:pStyle w:val="2"/>
      </w:pPr>
      <w:bookmarkStart w:id="82" w:name="_Hlk207000805"/>
      <w:bookmarkStart w:id="83" w:name="_Toc207001599"/>
      <w:r w:rsidRPr="00523F35">
        <w:lastRenderedPageBreak/>
        <w:t>Bankreal, 22.08.2025, Соцфонд: средняя пенсия госслужащих в РФ составляет около 36 тысяч рублей</w:t>
      </w:r>
      <w:bookmarkEnd w:id="83"/>
    </w:p>
    <w:p w14:paraId="7DC39DB1" w14:textId="77777777" w:rsidR="00384E4A" w:rsidRPr="00523F35" w:rsidRDefault="00384E4A" w:rsidP="00F3110E">
      <w:pPr>
        <w:pStyle w:val="3"/>
      </w:pPr>
      <w:bookmarkStart w:id="84" w:name="_Toc207001600"/>
      <w:r w:rsidRPr="00523F35">
        <w:t>Социальный фонд России опубликовал свежие данные о размере пенсий федеральных государственных гражданских служащих. В 2025 году средняя пенсия для этой категории граждан составляет около 36 тысяч рублей. Более точная цифра, по информации Соцфонда, равна 36 281 рублю в месяц.</w:t>
      </w:r>
      <w:bookmarkEnd w:id="84"/>
    </w:p>
    <w:p w14:paraId="5485896F" w14:textId="77777777" w:rsidR="00384E4A" w:rsidRPr="00523F35" w:rsidRDefault="00384E4A" w:rsidP="00384E4A">
      <w:r w:rsidRPr="00523F35">
        <w:t>По данным Социального фонда, в Российской Федерации насчитывается 95,6 тысячи пенсионеров, относящихся к категории федеральных государственных гражданских служащих. Это значительная группа, чьи пенсионные выплаты формируются по отдельным правилам.</w:t>
      </w:r>
    </w:p>
    <w:p w14:paraId="21F6442A" w14:textId="77777777" w:rsidR="00384E4A" w:rsidRPr="00523F35" w:rsidRDefault="00384E4A" w:rsidP="00384E4A">
      <w:r w:rsidRPr="00523F35">
        <w:t>Анализ данных Соцфонда показывает небольшие различия в размере выплат для работающих и неработающих пенсионеров-госслужащих:</w:t>
      </w:r>
    </w:p>
    <w:p w14:paraId="7FA1B4C1" w14:textId="77777777" w:rsidR="00384E4A" w:rsidRPr="00523F35" w:rsidRDefault="00384E4A" w:rsidP="00384E4A">
      <w:r w:rsidRPr="00523F35">
        <w:t>•</w:t>
      </w:r>
      <w:r w:rsidRPr="00523F35">
        <w:tab/>
        <w:t>Работающие пенсионеры-госслужащие получают в среднем 37 058 рублей в месяц.</w:t>
      </w:r>
    </w:p>
    <w:p w14:paraId="79A04479" w14:textId="77777777" w:rsidR="00384E4A" w:rsidRPr="00523F35" w:rsidRDefault="00384E4A" w:rsidP="00384E4A">
      <w:r w:rsidRPr="00523F35">
        <w:t>•</w:t>
      </w:r>
      <w:r w:rsidRPr="00523F35">
        <w:tab/>
        <w:t>Неработающие пенсионеры этой категории получают 36 200 рублей.</w:t>
      </w:r>
    </w:p>
    <w:p w14:paraId="146FD99C" w14:textId="77777777" w:rsidR="00384E4A" w:rsidRPr="00523F35" w:rsidRDefault="00384E4A" w:rsidP="00384E4A">
      <w:r w:rsidRPr="00523F35">
        <w:t>Интересно отметить, что большая часть пенсионеров-госслужащих (86,6 тысячи человек) в настоящее время не работают, что подчеркивает их зависимость от пенсионных выплат как основного источника дохода.</w:t>
      </w:r>
    </w:p>
    <w:p w14:paraId="21FBEEB2" w14:textId="77777777" w:rsidR="00384E4A" w:rsidRPr="00523F35" w:rsidRDefault="00384E4A" w:rsidP="00384E4A">
      <w:r w:rsidRPr="00523F35">
        <w:t>Сравнение со средней пенсией по старости</w:t>
      </w:r>
    </w:p>
    <w:p w14:paraId="5900DEE8" w14:textId="77777777" w:rsidR="00384E4A" w:rsidRPr="00523F35" w:rsidRDefault="00384E4A" w:rsidP="00384E4A">
      <w:r w:rsidRPr="00523F35">
        <w:t>Для контекста важно сравнить эти данные со средней пенсией по старости в России. Ранее было объявлено, что средняя пенсия по старости в стране на 1 июля 2025 года составляет 25 098 рублей в месяц. Таким образом, средняя пенсия федеральных государственных гражданских служащих значительно превышает средний размер пенсии по старости в целом по стране.</w:t>
      </w:r>
    </w:p>
    <w:p w14:paraId="1174459F" w14:textId="77777777" w:rsidR="00384E4A" w:rsidRDefault="00384E4A" w:rsidP="00384E4A">
      <w:hyperlink r:id="rId25" w:history="1">
        <w:r w:rsidRPr="00523F35">
          <w:rPr>
            <w:rStyle w:val="a3"/>
          </w:rPr>
          <w:t>https://bankreal.ru/finansy/9746-socfond-srednjaja-pensija-gossluzhaschih-v-rf-sostavljaet-okolo-36-tysjach-rublej-finansy.html</w:t>
        </w:r>
      </w:hyperlink>
      <w:r w:rsidRPr="00523F35">
        <w:t xml:space="preserve"> </w:t>
      </w:r>
    </w:p>
    <w:p w14:paraId="349FA859" w14:textId="77777777" w:rsidR="009D7094" w:rsidRDefault="009D7094" w:rsidP="009D7094">
      <w:pPr>
        <w:pStyle w:val="2"/>
      </w:pPr>
      <w:bookmarkStart w:id="85" w:name="_Toc207001601"/>
      <w:bookmarkEnd w:id="82"/>
      <w:r>
        <w:t>Газета.Ru,</w:t>
      </w:r>
      <w:r w:rsidRPr="009D7094">
        <w:t xml:space="preserve"> </w:t>
      </w:r>
      <w:r>
        <w:t>25.08.2025</w:t>
      </w:r>
      <w:r w:rsidRPr="009D7094">
        <w:t xml:space="preserve">, </w:t>
      </w:r>
      <w:r>
        <w:t>Депутат рассказал, как заработать на достойную пенсию</w:t>
      </w:r>
      <w:bookmarkEnd w:id="85"/>
    </w:p>
    <w:p w14:paraId="6C0A3206" w14:textId="77777777" w:rsidR="009D7094" w:rsidRDefault="009D7094" w:rsidP="009D7094">
      <w:pPr>
        <w:pStyle w:val="3"/>
      </w:pPr>
      <w:bookmarkStart w:id="86" w:name="_Toc207001602"/>
      <w:r>
        <w:t>В 2025 году большинство россиян считают достойной пенсию около 50 тыс. рублей в месяц. Каждый третий называет оптимальным размером выплат 50 -100 тыс. рублей, рассказал "Газете.Ru" депутат Мособлдумы Анатолий Никитин. По его мнению, россиянам нужно начать копить в 35-40 лет на достойную пенсию.</w:t>
      </w:r>
      <w:bookmarkEnd w:id="86"/>
    </w:p>
    <w:p w14:paraId="5E2E0C42" w14:textId="77777777" w:rsidR="009D7094" w:rsidRDefault="009D7094" w:rsidP="009D7094">
      <w:r>
        <w:t xml:space="preserve">"При этом, по данным Социального фонда России, средняя пенсия на 1 апреля 2025 года составляет 23 448 рублей. Разрыв между ожиданиями и фактическими выплатами остается значительным. В России живет более 40,8 млн пенсионеров, из которых около 33 млн не работают. Для тех, кто рассчитывает на более высокий уровень дохода, важны личные накопления. При ключевой ставке ЦБ в 18% доходность по вкладам, облигациям и недвижимости может достигать 15-19% годовых. Чтобы получать дополнительно к пенсии около 25 тыс. рублей в месяц, потребуется не менее 2 млн рублей - при </w:t>
      </w:r>
      <w:r>
        <w:lastRenderedPageBreak/>
        <w:t>доходности 15% это обеспечит нужный результат. Однако при снижении ключевой ставки доходность также уменьшится", - отметил Никитин.</w:t>
      </w:r>
    </w:p>
    <w:p w14:paraId="27993863" w14:textId="77777777" w:rsidR="009D7094" w:rsidRDefault="009D7094" w:rsidP="009D7094">
      <w:r>
        <w:t>Копить с 35-40 лет можно с помощью государственных программ долгосрочных сбережений с софинансированием, которые позволяют увеличить будущие выплаты без серьезной нагрузки на семейный бюджет, уверен Никитин.</w:t>
      </w:r>
    </w:p>
    <w:p w14:paraId="3C1503D5" w14:textId="77777777" w:rsidR="009D7094" w:rsidRDefault="009D7094" w:rsidP="009D7094">
      <w:r>
        <w:t>Государство продолжит развивать инструменты, помогающие гражданам обеспечить стабильный и комфортный «серебряный возраст», пообещал Никитин. Главное - уже сегодня начать создавать основу для уверенного будущего, заключил депутат.</w:t>
      </w:r>
    </w:p>
    <w:p w14:paraId="0D40E25E" w14:textId="77777777" w:rsidR="009D7094" w:rsidRPr="009D7094" w:rsidRDefault="009D7094" w:rsidP="009D7094">
      <w:hyperlink r:id="rId26" w:history="1">
        <w:r w:rsidRPr="0071682F">
          <w:rPr>
            <w:rStyle w:val="a3"/>
          </w:rPr>
          <w:t>https://www.gazeta.ru/business/news/2025/08/25/26551604.shtml</w:t>
        </w:r>
      </w:hyperlink>
      <w:r w:rsidRPr="009D7094">
        <w:t xml:space="preserve"> </w:t>
      </w:r>
    </w:p>
    <w:p w14:paraId="0D38D76A" w14:textId="77777777" w:rsidR="003749D0" w:rsidRPr="00523F35" w:rsidRDefault="003749D0" w:rsidP="003749D0">
      <w:pPr>
        <w:pStyle w:val="2"/>
      </w:pPr>
      <w:bookmarkStart w:id="87" w:name="_Toc207001603"/>
      <w:r w:rsidRPr="00523F35">
        <w:t>NEWS.ru, 22.08.2025, Стало известно, кому ждать повышения пенсий до конца этого года</w:t>
      </w:r>
      <w:bookmarkEnd w:id="87"/>
    </w:p>
    <w:p w14:paraId="58ACB7E0" w14:textId="77777777" w:rsidR="003749D0" w:rsidRPr="00523F35" w:rsidRDefault="003749D0" w:rsidP="00F3110E">
      <w:pPr>
        <w:pStyle w:val="3"/>
      </w:pPr>
      <w:bookmarkStart w:id="88" w:name="_Toc207001604"/>
      <w:r w:rsidRPr="00523F35">
        <w:t>До конца 2025 года в РФ повысят накопительные и срочные пенсионные выплаты, пишет «Парламентская газета» со ссылкой на Социальный фонд России. С октября также увеличат пенсии военным пенсионерам, а также бывшим сотрудникам силовых ведомств.</w:t>
      </w:r>
      <w:bookmarkEnd w:id="88"/>
    </w:p>
    <w:p w14:paraId="7516F951" w14:textId="77777777" w:rsidR="003749D0" w:rsidRPr="00523F35" w:rsidRDefault="003749D0" w:rsidP="003749D0">
      <w:r w:rsidRPr="00523F35">
        <w:t>Накопительные пенсии повысят у нескольких категорий граждан. Среди них мужчины 1953–1966 и женщин 1957–1966 годов рождения, за которых работодатели перечисляли страховые взносы в период с 2002 по 2004 год в размере 2% от общего фонда оплаты труда. Повышение пенсий также распространится на работающих граждан, рожденных в 1967 году и позднее, за которых перечисляли взносы с 2002 по 2014 год в размере от 2% до 6% ФОТ.</w:t>
      </w:r>
    </w:p>
    <w:p w14:paraId="0D679CAD" w14:textId="77777777" w:rsidR="003749D0" w:rsidRPr="00523F35" w:rsidRDefault="003749D0" w:rsidP="003749D0">
      <w:r w:rsidRPr="00523F35">
        <w:t>Кроме того, до конца года вырастут и срочные пенсионные выплаты. Их получают мужчины старше 60 лет и женщины старше 55 лет, имеющие пенсионные накопления, минимальный трудовой стаж в 15 лет и не менее 30 индивидуальных пенсионных коэффициентов.</w:t>
      </w:r>
    </w:p>
    <w:p w14:paraId="5AF26340" w14:textId="77777777" w:rsidR="003749D0" w:rsidRPr="00523F35" w:rsidRDefault="003749D0" w:rsidP="003749D0">
      <w:r w:rsidRPr="00523F35">
        <w:t>СФР ранее провел ежегодный перерасчет пенсий для работающих пенсионеров. Автоматическое увеличение выплат с 1 августа коснулось 9,6 млн граждан, продолжавших трудовую деятельность в 2024 году.</w:t>
      </w:r>
    </w:p>
    <w:p w14:paraId="1FD67641" w14:textId="77777777" w:rsidR="003749D0" w:rsidRDefault="003749D0" w:rsidP="003749D0">
      <w:hyperlink r:id="rId27" w:history="1">
        <w:r w:rsidRPr="00523F35">
          <w:rPr>
            <w:rStyle w:val="a3"/>
          </w:rPr>
          <w:t>https://news.ru/society/stalo-izvestno-komu-zhdat-povysheniya-pensij-do-konca-etogo-goda</w:t>
        </w:r>
      </w:hyperlink>
      <w:r w:rsidRPr="00523F35">
        <w:t xml:space="preserve"> </w:t>
      </w:r>
    </w:p>
    <w:p w14:paraId="01835397" w14:textId="77777777" w:rsidR="003E25F7" w:rsidRDefault="003E25F7" w:rsidP="003E25F7">
      <w:pPr>
        <w:pStyle w:val="2"/>
      </w:pPr>
      <w:bookmarkStart w:id="89" w:name="_Toc207001605"/>
      <w:r>
        <w:t>Лента.ру, 24.08.2025, В России ответили на вопрос о повышении соцвыплат с 1 сентября</w:t>
      </w:r>
      <w:bookmarkEnd w:id="89"/>
    </w:p>
    <w:p w14:paraId="262A6F45" w14:textId="77777777" w:rsidR="003E25F7" w:rsidRDefault="003E25F7" w:rsidP="00F3110E">
      <w:pPr>
        <w:pStyle w:val="3"/>
      </w:pPr>
      <w:bookmarkStart w:id="90" w:name="_Toc207001606"/>
      <w:r>
        <w:t>Повышение социальных выплат в России с 1 сентября не планируется, сообщила член комитета Госдумы по труду, социальной политике и делам ветеранов Светлана Бессараб в разговоре с «Лентой.ру».</w:t>
      </w:r>
      <w:bookmarkEnd w:id="90"/>
    </w:p>
    <w:p w14:paraId="44FB7260" w14:textId="77777777" w:rsidR="003E25F7" w:rsidRDefault="003E25F7" w:rsidP="003E25F7">
      <w:r>
        <w:t>«У нас с 1 августа поднялась пенсия для работающих пенсионеров - для тех, кто отработал полный год в 2024 году. А с 1 октября будет повышена зарплата для госслужащих - это силовой блок, для военнослужащих. И пенсия, соответственно, для бывших госслужащих и военных - на 7,6 процента», - рассказала Бессараб.</w:t>
      </w:r>
    </w:p>
    <w:p w14:paraId="7D5F96B7" w14:textId="77777777" w:rsidR="003E25F7" w:rsidRDefault="003E25F7" w:rsidP="003E25F7">
      <w:r>
        <w:lastRenderedPageBreak/>
        <w:t>Ранее депутат Госдумы Алексей Говырин сообщил, что в сентябре 2025 году будут повышены пенсии россиянам, достигшим возраста 80 лет, а также пенсионерам, прекратившим трудовую деятельность в августе.</w:t>
      </w:r>
    </w:p>
    <w:p w14:paraId="5725D7BA" w14:textId="77777777" w:rsidR="003E25F7" w:rsidRDefault="003E25F7" w:rsidP="003E25F7">
      <w:r>
        <w:t>По словам политика, если пенсионеру исполнилось 80 лет в августе, то с сентября он начнет получать удвоенную фиксированную часть страховой пенсии - 17 815 рублей 40 копеек вместо 8 907 рублей 70 копеек.</w:t>
      </w:r>
    </w:p>
    <w:p w14:paraId="61D1CE1D" w14:textId="77777777" w:rsidR="003E25F7" w:rsidRPr="00523F35" w:rsidRDefault="003E25F7" w:rsidP="003E25F7">
      <w:hyperlink r:id="rId28" w:history="1">
        <w:r w:rsidRPr="00561474">
          <w:rPr>
            <w:rStyle w:val="a3"/>
          </w:rPr>
          <w:t>https://lenta.ru/news/2025/08/24/viplaty/</w:t>
        </w:r>
      </w:hyperlink>
      <w:r>
        <w:t xml:space="preserve"> </w:t>
      </w:r>
    </w:p>
    <w:p w14:paraId="48DD1CAE" w14:textId="77777777" w:rsidR="00584A4A" w:rsidRPr="00523F35" w:rsidRDefault="00584A4A" w:rsidP="00584A4A">
      <w:pPr>
        <w:pStyle w:val="2"/>
      </w:pPr>
      <w:bookmarkStart w:id="91" w:name="_Toc207001607"/>
      <w:r w:rsidRPr="00523F35">
        <w:t>Общественная служба новостей, 22.08.2025, Депутат Бессараб рассказала о повышении пенсии работающим пенсионерам</w:t>
      </w:r>
      <w:bookmarkEnd w:id="91"/>
    </w:p>
    <w:p w14:paraId="65A2197F" w14:textId="77777777" w:rsidR="00584A4A" w:rsidRPr="00523F35" w:rsidRDefault="00584A4A" w:rsidP="00F3110E">
      <w:pPr>
        <w:pStyle w:val="3"/>
      </w:pPr>
      <w:bookmarkStart w:id="92" w:name="_Toc207001608"/>
      <w:r w:rsidRPr="00523F35">
        <w:t>Член комитета Госдумы по труду, социальной политике и делам ветеранов Светлана Бессараб рассказала о повышении пенсии. По ее словам, 1 августа, как и всегда, рост затронул работающих пенсионеров. Чтобы получить выплаты, нужно было отработать полный календарный год в 2024 году. Максимальная ставка при этом составляет три пенсионных балла.</w:t>
      </w:r>
      <w:bookmarkEnd w:id="92"/>
    </w:p>
    <w:p w14:paraId="16B9189F" w14:textId="77777777" w:rsidR="00584A4A" w:rsidRPr="00523F35" w:rsidRDefault="00584A4A" w:rsidP="00584A4A">
      <w:r w:rsidRPr="00523F35">
        <w:t>«Кроме того, в феврале 2025 года пенсии для них повысили в рамках доиндексации», - подчеркнула она. Парламентарий добавила, что в 2026 году пенсии для работающих пенсионеров повысятся три раза.</w:t>
      </w:r>
    </w:p>
    <w:p w14:paraId="55F24C6C" w14:textId="77777777" w:rsidR="00584A4A" w:rsidRPr="00523F35" w:rsidRDefault="00584A4A" w:rsidP="00584A4A">
      <w:r w:rsidRPr="00523F35">
        <w:t>«К февральской и августовской индексации добавится еще одна: с 1 апреля выплаты повысят с учетом роста инвестиционного портфеля Социального Фонда России», - отметила Бессараб.</w:t>
      </w:r>
    </w:p>
    <w:p w14:paraId="4B6AC212" w14:textId="77777777" w:rsidR="00584A4A" w:rsidRPr="00523F35" w:rsidRDefault="00584A4A" w:rsidP="00584A4A">
      <w:r w:rsidRPr="00523F35">
        <w:t>Как ранее писала Общественная служба новостей, средний размер пенсии по старости в России достиг примерно 25,1 тысячи рублей.</w:t>
      </w:r>
    </w:p>
    <w:p w14:paraId="59A40986" w14:textId="77777777" w:rsidR="00584A4A" w:rsidRPr="00523F35" w:rsidRDefault="00584A4A" w:rsidP="00584A4A">
      <w:r w:rsidRPr="00523F35">
        <w:t>Народный артист России Александр Пашутин оценил слова депутата Госдумы Ирины Родниной о выплатах российским пенсионерам.</w:t>
      </w:r>
    </w:p>
    <w:p w14:paraId="050E437B" w14:textId="77777777" w:rsidR="00584A4A" w:rsidRPr="00523F35" w:rsidRDefault="00584A4A" w:rsidP="00584A4A">
      <w:hyperlink r:id="rId29" w:history="1">
        <w:r w:rsidRPr="00523F35">
          <w:rPr>
            <w:rStyle w:val="a3"/>
          </w:rPr>
          <w:t>https://www.osnmedia.ru/ekonomika/deputat-bessarab-rasskazala-o-povyshenii-pensii-rabotayushhim-pensioneram/</w:t>
        </w:r>
      </w:hyperlink>
      <w:r w:rsidRPr="00523F35">
        <w:t xml:space="preserve"> </w:t>
      </w:r>
    </w:p>
    <w:p w14:paraId="0F3F8B72" w14:textId="77777777" w:rsidR="00C45E8F" w:rsidRPr="00523F35" w:rsidRDefault="00C45E8F" w:rsidP="00C45E8F">
      <w:pPr>
        <w:pStyle w:val="2"/>
      </w:pPr>
      <w:bookmarkStart w:id="93" w:name="_Toc207001609"/>
      <w:r w:rsidRPr="00523F35">
        <w:t>АиФ, 22.08.2025, Не только баллы и стаж. Что, кроме работы, учтут при назначении пенсии</w:t>
      </w:r>
      <w:bookmarkEnd w:id="93"/>
    </w:p>
    <w:p w14:paraId="13D54C04" w14:textId="77777777" w:rsidR="00C45E8F" w:rsidRPr="00523F35" w:rsidRDefault="00C45E8F" w:rsidP="00F3110E">
      <w:pPr>
        <w:pStyle w:val="3"/>
      </w:pPr>
      <w:bookmarkStart w:id="94" w:name="_Toc207001610"/>
      <w:r w:rsidRPr="00523F35">
        <w:t>При назначении пенсии учитываются в первую очередь трудовой стаж, который должен быть не менее 15 лет, и размер заработной платы - чем она была выше, тем больше индивидуальных пенсионных коэффициентов (ИПК) начислят гражданину. Но есть и другие факторы, которые принимают в расчет, напомнила aif.ru доцент базовой кафедры финансового контроля, анализа и аудита Главного контрольного управления города Москвы, заместитель руководителя Высшей школы финансов РЭУ им. Плеханова Юлия Коваленко.</w:t>
      </w:r>
      <w:bookmarkEnd w:id="94"/>
    </w:p>
    <w:p w14:paraId="78D1E062" w14:textId="77777777" w:rsidR="00C45E8F" w:rsidRPr="00523F35" w:rsidRDefault="00C45E8F" w:rsidP="00C45E8F">
      <w:r w:rsidRPr="00523F35">
        <w:t>Нестраховые периоды</w:t>
      </w:r>
    </w:p>
    <w:p w14:paraId="269A12E1" w14:textId="77777777" w:rsidR="00C45E8F" w:rsidRPr="00523F35" w:rsidRDefault="00C45E8F" w:rsidP="00C45E8F">
      <w:r w:rsidRPr="00523F35">
        <w:lastRenderedPageBreak/>
        <w:t>В страховой стаж войдут служба в армии, время в отпуске по уходу за ребенком, также в стаж зачтут уход за инвалидами, пожилыми родственниками, проживание с супругом-военнослужащим в местах, где не было возможности трудоустройства.</w:t>
      </w:r>
    </w:p>
    <w:p w14:paraId="7FD2FE34" w14:textId="77777777" w:rsidR="00C45E8F" w:rsidRPr="00523F35" w:rsidRDefault="00C45E8F" w:rsidP="00C45E8F">
      <w:r w:rsidRPr="00523F35">
        <w:t>Год выхода на пенсию</w:t>
      </w:r>
    </w:p>
    <w:p w14:paraId="5C6F0122" w14:textId="77777777" w:rsidR="00C45E8F" w:rsidRPr="00523F35" w:rsidRDefault="00C45E8F" w:rsidP="00C45E8F">
      <w:r w:rsidRPr="00523F35">
        <w:t>Индивидуальные баллы ежегодно индексируются, поэтому важен год, в который гражданин планирует выход на пенсию. Например, в 2023 году один пенсионный балл стоил 123,77 рубля, а в 2024-м - уже 133,05 рубля. Кроме этого, будет влиять фиксированная часть страховой пенсии на год выхода, это также связано с индексациями.</w:t>
      </w:r>
    </w:p>
    <w:p w14:paraId="298B5317" w14:textId="77777777" w:rsidR="00C45E8F" w:rsidRPr="00523F35" w:rsidRDefault="00C45E8F" w:rsidP="00C45E8F">
      <w:r w:rsidRPr="00523F35">
        <w:t>Продолжение карьеры</w:t>
      </w:r>
    </w:p>
    <w:p w14:paraId="60FF55BF" w14:textId="77777777" w:rsidR="00C45E8F" w:rsidRPr="00523F35" w:rsidRDefault="00C45E8F" w:rsidP="00C45E8F">
      <w:r w:rsidRPr="00523F35">
        <w:t>Если человек планирует продолжить трудовую деятельность после наступления пенсионного возраста, он обретет статус работающего пенсионера. Помимо заметного денежного бонуса в виде зарплаты, такой человек будет ежегодно в августе получать надбавку пенсии. Происходит это за счет того, что за таких пенсионеров продолжают уплачивать взносы в СФР, соответственно, они пополняют «копилку» своих ИПК.</w:t>
      </w:r>
    </w:p>
    <w:p w14:paraId="3E8969A9" w14:textId="77777777" w:rsidR="00C45E8F" w:rsidRPr="00523F35" w:rsidRDefault="00C45E8F" w:rsidP="00C45E8F">
      <w:hyperlink r:id="rId30" w:history="1">
        <w:r w:rsidRPr="00523F35">
          <w:rPr>
            <w:rStyle w:val="a3"/>
          </w:rPr>
          <w:t>https://aif.ru/money/mymoney/ne-tolko-bally-i-stazh-chto-krome-raboty-uchtut-pri-naznachenii-pensii</w:t>
        </w:r>
      </w:hyperlink>
      <w:r w:rsidRPr="00523F35">
        <w:t xml:space="preserve"> </w:t>
      </w:r>
    </w:p>
    <w:p w14:paraId="38A75A1A" w14:textId="77777777" w:rsidR="00384E4A" w:rsidRPr="00523F35" w:rsidRDefault="00384E4A" w:rsidP="00384E4A">
      <w:pPr>
        <w:pStyle w:val="2"/>
      </w:pPr>
      <w:bookmarkStart w:id="95" w:name="_Toc207001611"/>
      <w:r w:rsidRPr="00523F35">
        <w:t>Inva, 22.08.2025, Размер пенсии остаётся неизменным при смене региона</w:t>
      </w:r>
      <w:bookmarkEnd w:id="95"/>
    </w:p>
    <w:p w14:paraId="07386BE5" w14:textId="77777777" w:rsidR="00384E4A" w:rsidRPr="00523F35" w:rsidRDefault="00384E4A" w:rsidP="00F3110E">
      <w:pPr>
        <w:pStyle w:val="3"/>
      </w:pPr>
      <w:bookmarkStart w:id="96" w:name="_Toc207001612"/>
      <w:r w:rsidRPr="00523F35">
        <w:t>Величина страховой пенсии не подвергнется изменениям при смене региона проживания, поскольку её расчет основан на трудовом стаже, уровне заработной платы и накопленных пенсионных баллах, и не имеет связи с местонахождением пенсионера. Об этом сообщили на портале «Объясняем.рф» в их официальном Telegram-канале.</w:t>
      </w:r>
      <w:bookmarkEnd w:id="96"/>
    </w:p>
    <w:p w14:paraId="1A8FD881" w14:textId="77777777" w:rsidR="00384E4A" w:rsidRPr="00523F35" w:rsidRDefault="00384E4A" w:rsidP="00384E4A">
      <w:r w:rsidRPr="00523F35">
        <w:t>В то же время, возможны корректировки в размере социальных доплат и районного коэффициента, в случае переезда из районов Крайнего Севера или территорий, приравненных к ним.</w:t>
      </w:r>
    </w:p>
    <w:p w14:paraId="1B719C11" w14:textId="77777777" w:rsidR="00384E4A" w:rsidRPr="00523F35" w:rsidRDefault="00384E4A" w:rsidP="00384E4A">
      <w:r w:rsidRPr="00523F35">
        <w:t>Размер социальной доплаты определяется исходя из прожиточного минимума для пенсионеров (ПМП) в конкретном регионе. Если текущий доход пенсионера ниже установленного в регионе ПМП, его пенсия будет автоматически увеличена до соответствующего уровня.</w:t>
      </w:r>
    </w:p>
    <w:p w14:paraId="707CEB6D" w14:textId="77777777" w:rsidR="00384E4A" w:rsidRPr="00523F35" w:rsidRDefault="00384E4A" w:rsidP="00384E4A">
      <w:r w:rsidRPr="00523F35">
        <w:t>Например, если пенсионер получал 16 420 рублей, проживая в Воронеже, и сменил место жительства на Москву, ему будет назначена доплата, чтобы размер пенсии соответствовал 17 897 рублям ПМП, установленному в столице.</w:t>
      </w:r>
    </w:p>
    <w:p w14:paraId="036097BB" w14:textId="77777777" w:rsidR="00384E4A" w:rsidRPr="00523F35" w:rsidRDefault="00384E4A" w:rsidP="00384E4A">
      <w:r w:rsidRPr="00523F35">
        <w:t>Районный коэффициент представляет собой надбавку к фиксированной выплате пенсии, предназначенную для жителей Крайнего Севера. К примеру, в Ханты-Мансийском автономном округе (ХМАО) применяется коэффициент 1,5, что означает увеличение фиксированной части пенсии в 1,5 раза.</w:t>
      </w:r>
    </w:p>
    <w:p w14:paraId="2BA9A066" w14:textId="77777777" w:rsidR="00384E4A" w:rsidRPr="00523F35" w:rsidRDefault="00384E4A" w:rsidP="00384E4A">
      <w:r w:rsidRPr="00523F35">
        <w:t xml:space="preserve">При переезде в регион с меньшим значением коэффициента размер выплат уменьшится. Сохранение повышенных выплат возможно лишь при условии наличия необходимого </w:t>
      </w:r>
      <w:r w:rsidRPr="00523F35">
        <w:lastRenderedPageBreak/>
        <w:t>стажа работы: не менее 15 лет в районах Крайнего Севера и 20 лет страхового стажа для женщин и 25 лет для мужчин.</w:t>
      </w:r>
    </w:p>
    <w:p w14:paraId="257B3D20" w14:textId="77777777" w:rsidR="00384E4A" w:rsidRPr="00523F35" w:rsidRDefault="00384E4A" w:rsidP="00384E4A">
      <w:r w:rsidRPr="00523F35">
        <w:t>О смене места жительства необходимо уведомить соответствующее отделение Социального фонда России (СФР) или многофункциональный центр (МФЦ), либо воспользоваться порталом Госуслуг или сайтом СФР.</w:t>
      </w:r>
    </w:p>
    <w:p w14:paraId="03E4C6D3" w14:textId="77777777" w:rsidR="00384E4A" w:rsidRPr="00523F35" w:rsidRDefault="00384E4A" w:rsidP="00384E4A">
      <w:r w:rsidRPr="00523F35">
        <w:t>В заявлении требуется указать адрес регистрации или фактического проживания. При своевременном уведомлении выплата пенсии продолжится без перерывов.</w:t>
      </w:r>
    </w:p>
    <w:p w14:paraId="7AAC4A17" w14:textId="77777777" w:rsidR="00384E4A" w:rsidRPr="00523F35" w:rsidRDefault="00384E4A" w:rsidP="00384E4A">
      <w:r w:rsidRPr="00523F35">
        <w:t>Также, информирование необходимо, если планируется пребывание в другом регионе более 90 дней в этом случае потребуется временная регистрация.</w:t>
      </w:r>
    </w:p>
    <w:p w14:paraId="3EA35276" w14:textId="77777777" w:rsidR="00384E4A" w:rsidRPr="00523F35" w:rsidRDefault="00384E4A" w:rsidP="00384E4A">
      <w:hyperlink r:id="rId31" w:history="1">
        <w:r w:rsidRPr="00523F35">
          <w:rPr>
            <w:rStyle w:val="a3"/>
          </w:rPr>
          <w:t>https://www.inva.news/articles/inva_info/razmer_pensii_ostayetsya_neizmennym_pri_smene_regiona/</w:t>
        </w:r>
      </w:hyperlink>
      <w:r w:rsidRPr="00523F35">
        <w:t xml:space="preserve"> </w:t>
      </w:r>
    </w:p>
    <w:p w14:paraId="1A9F4752" w14:textId="77777777" w:rsidR="00523F35" w:rsidRPr="00523F35" w:rsidRDefault="00523F35" w:rsidP="00523F35">
      <w:pPr>
        <w:pStyle w:val="2"/>
      </w:pPr>
      <w:bookmarkStart w:id="97" w:name="_Toc207001613"/>
      <w:r w:rsidRPr="00523F35">
        <w:t>PensNews, 23.08.2025, Сколько на самом деле получают пенсионеры в 2025 году: скрытый разрыв в выплатах и как его преодолеть</w:t>
      </w:r>
      <w:bookmarkEnd w:id="97"/>
    </w:p>
    <w:p w14:paraId="6B7FCF15" w14:textId="77777777" w:rsidR="00523F35" w:rsidRPr="00523F35" w:rsidRDefault="00523F35" w:rsidP="00F3110E">
      <w:pPr>
        <w:pStyle w:val="3"/>
      </w:pPr>
      <w:bookmarkStart w:id="98" w:name="_Toc207001614"/>
      <w:r w:rsidRPr="00523F35">
        <w:t>Средний размер пенсии по старости в России превысил 25 тысяч рублей, однако сохраняется значительный разрыв между выплатами работающим и неработающим пенсионерам.</w:t>
      </w:r>
      <w:bookmarkEnd w:id="98"/>
    </w:p>
    <w:p w14:paraId="21383E9C" w14:textId="77777777" w:rsidR="00523F35" w:rsidRPr="00523F35" w:rsidRDefault="00523F35" w:rsidP="00523F35">
      <w:r w:rsidRPr="00523F35">
        <w:t>По данным Социального фонда РФ на 1 июля, неработающие пенсионеры получают в среднем 25 800 рублей, тогда как работающие - лишь 22 100 рублей. Разница в 3700 рублей обусловлена особенностями индексации пенсий в предыдущие годы.</w:t>
      </w:r>
    </w:p>
    <w:p w14:paraId="05C6A265" w14:textId="77777777" w:rsidR="00523F35" w:rsidRPr="00523F35" w:rsidRDefault="00523F35" w:rsidP="00523F35">
      <w:r w:rsidRPr="00523F35">
        <w:t>С 2016 по 2024 год работающим пенсионерам не проводилась ежегодная индексация страховых пенсий. Их выплаты увеличивались только за счет перерасчета накопленных пенсионных баллов. Полноценный пересмотр размера пенсии с учетом всех пропущенных индексаций происходит только после увольнения. С 2025 года индексация возобновлена, но ее механизм по-прежнему отличается: работающим пенсионерам повышение начисляется от условной суммы пенсии, которую они получали бы без продолжения трудовой деятельности.</w:t>
      </w:r>
    </w:p>
    <w:p w14:paraId="3050A741" w14:textId="77777777" w:rsidR="00523F35" w:rsidRPr="00523F35" w:rsidRDefault="00523F35" w:rsidP="00523F35">
      <w:r w:rsidRPr="00523F35">
        <w:t>Эксперты отмечают, что дополнительным фактором разрыва является возрастная структура получателей. Неработающие пенсионеры часто относятся к старшим возрастным группам и имеют право на повышенную фиксированную выплату после 80 лет, а также надбавки по уходу.</w:t>
      </w:r>
    </w:p>
    <w:p w14:paraId="212D22AF" w14:textId="77777777" w:rsidR="00523F35" w:rsidRPr="00523F35" w:rsidRDefault="00523F35" w:rsidP="00523F35">
      <w:r w:rsidRPr="00523F35">
        <w:t>В Госдуме рассматривается предложение о компенсации пропущенных индексаций работающим пенсионерам. По оценкам депутатов, после увольнения прибавка к пенсии может составлять от 7 до 14 тысяч рублей благодаря единовременному пересчету всех missed индексаций. Ежегодный августовский перерасчет по баллам, максимальная прибавка от которого в 2025 году составляет около 400 рублей, не способен существенно сократить сложившийся разрыв в выплатах, сообщает источник.</w:t>
      </w:r>
    </w:p>
    <w:p w14:paraId="5B9864A5" w14:textId="77777777" w:rsidR="00523F35" w:rsidRPr="00523F35" w:rsidRDefault="00523F35" w:rsidP="00523F35">
      <w:hyperlink r:id="rId32" w:history="1">
        <w:r w:rsidRPr="00523F35">
          <w:rPr>
            <w:rStyle w:val="a3"/>
          </w:rPr>
          <w:t>https://pensnews.ru/news/17256</w:t>
        </w:r>
      </w:hyperlink>
      <w:r w:rsidRPr="00523F35">
        <w:t xml:space="preserve"> </w:t>
      </w:r>
    </w:p>
    <w:p w14:paraId="0059FC51" w14:textId="77777777" w:rsidR="004A219E" w:rsidRPr="00523F35" w:rsidRDefault="004A219E" w:rsidP="004A219E">
      <w:pPr>
        <w:pStyle w:val="2"/>
      </w:pPr>
      <w:bookmarkStart w:id="99" w:name="_Toc207001615"/>
      <w:r w:rsidRPr="00523F35">
        <w:lastRenderedPageBreak/>
        <w:t>MoneyTimes.ru, 22.08.2025, Пенсии удваиваются: что изменится для пенсионеров старше 80 лет с сентября?</w:t>
      </w:r>
      <w:bookmarkEnd w:id="99"/>
    </w:p>
    <w:p w14:paraId="173151E5" w14:textId="77777777" w:rsidR="004A219E" w:rsidRPr="00523F35" w:rsidRDefault="004A219E" w:rsidP="00F3110E">
      <w:pPr>
        <w:pStyle w:val="3"/>
      </w:pPr>
      <w:bookmarkStart w:id="100" w:name="_Toc207001616"/>
      <w:r w:rsidRPr="00523F35">
        <w:t>Депутат Госдумы Алексей Говырин сообщил о повышении пенсий для нескольких категорий граждан с сентября текущего года. Изменения затронут инвалидов первой группы, пенсионеров старше 80 лет и тех, кто прекратил работать в августе.</w:t>
      </w:r>
      <w:bookmarkEnd w:id="100"/>
    </w:p>
    <w:p w14:paraId="5A1F86F2" w14:textId="77777777" w:rsidR="004A219E" w:rsidRPr="00523F35" w:rsidRDefault="004A219E" w:rsidP="004A219E">
      <w:r w:rsidRPr="00523F35">
        <w:t>Значительное повышение ждёт пенсионеров, достигших 80-летнего возраста. С сентября они начнут получать удвоенную фиксированную часть страховой пенсии - 17 815 рублей 40 копеек вместо прежних 8 907 рублей 70 копеек. Эта сумма не включает дополнительные выплаты и районные коэффициенты.</w:t>
      </w:r>
    </w:p>
    <w:p w14:paraId="0688E870" w14:textId="77777777" w:rsidR="004A219E" w:rsidRPr="00523F35" w:rsidRDefault="004A219E" w:rsidP="004A219E">
      <w:r w:rsidRPr="00523F35">
        <w:t xml:space="preserve">Дополнительные надбавки предусмотрены: </w:t>
      </w:r>
    </w:p>
    <w:p w14:paraId="4D49B34E" w14:textId="77777777" w:rsidR="004A219E" w:rsidRPr="00523F35" w:rsidRDefault="004A219E" w:rsidP="004A219E">
      <w:r w:rsidRPr="00523F35">
        <w:t>•</w:t>
      </w:r>
      <w:r w:rsidRPr="00523F35">
        <w:tab/>
        <w:t xml:space="preserve">1 314 рублей для пенсионеров, за которыми оформлен уход </w:t>
      </w:r>
    </w:p>
    <w:p w14:paraId="1F708E08" w14:textId="77777777" w:rsidR="004A219E" w:rsidRPr="00523F35" w:rsidRDefault="004A219E" w:rsidP="004A219E">
      <w:r w:rsidRPr="00523F35">
        <w:t>•</w:t>
      </w:r>
      <w:r w:rsidRPr="00523F35">
        <w:tab/>
        <w:t xml:space="preserve">1 377 рублей для получателей государственных выплат </w:t>
      </w:r>
    </w:p>
    <w:p w14:paraId="3C058274" w14:textId="77777777" w:rsidR="004A219E" w:rsidRPr="00523F35" w:rsidRDefault="004A219E" w:rsidP="004A219E">
      <w:r w:rsidRPr="00523F35">
        <w:t>Инвалиды первой группы также получат увеличенные выплаты. Им будет начисляться двойной размер фиксированной части страховой пенсии. При наличии иждивенцев сумма дополнительно увеличивается на 2 969 рублей 23 копейки за каждого нетрудоспособного члена семьи.</w:t>
      </w:r>
    </w:p>
    <w:p w14:paraId="3A6A62CC" w14:textId="77777777" w:rsidR="004A219E" w:rsidRPr="00523F35" w:rsidRDefault="004A219E" w:rsidP="004A219E">
      <w:r w:rsidRPr="00523F35">
        <w:t>Работающие пенсионеры, прекратившие трудовую деятельность в августе, могут рассчитывать на индексацию пенсий. Перерасчёт производится автоматически, а новая сумма начисляется с первого числа месяца, следующего за увольнением.</w:t>
      </w:r>
    </w:p>
    <w:p w14:paraId="1E5D10F7" w14:textId="77777777" w:rsidR="004A219E" w:rsidRPr="00523F35" w:rsidRDefault="004A219E" w:rsidP="004A219E">
      <w:hyperlink r:id="rId33" w:history="1">
        <w:r w:rsidRPr="00523F35">
          <w:rPr>
            <w:rStyle w:val="a3"/>
          </w:rPr>
          <w:t>https://www.moneytimes.ru/news/pension-increase-september-2023/88486/</w:t>
        </w:r>
      </w:hyperlink>
      <w:r w:rsidRPr="00523F35">
        <w:t xml:space="preserve"> </w:t>
      </w:r>
    </w:p>
    <w:p w14:paraId="736099EF" w14:textId="77777777" w:rsidR="00C45E8F" w:rsidRPr="00523F35" w:rsidRDefault="00C45E8F" w:rsidP="00C45E8F">
      <w:pPr>
        <w:pStyle w:val="2"/>
      </w:pPr>
      <w:bookmarkStart w:id="101" w:name="_Toc207001617"/>
      <w:r w:rsidRPr="00523F35">
        <w:t>PensNews, 22.08.2025, Кому добавят пенсии до конца года: СФР назвал три категории получателей</w:t>
      </w:r>
      <w:bookmarkEnd w:id="101"/>
    </w:p>
    <w:p w14:paraId="5BFE6D98" w14:textId="77777777" w:rsidR="00C45E8F" w:rsidRPr="00523F35" w:rsidRDefault="00C45E8F" w:rsidP="00F3110E">
      <w:pPr>
        <w:pStyle w:val="3"/>
      </w:pPr>
      <w:bookmarkStart w:id="102" w:name="_Toc207001618"/>
      <w:r w:rsidRPr="00523F35">
        <w:t>Осенью 2025 года миллионы россиян получат долгожданную прибавку к пенсиям. Социальный фонд России объявил о планах повысить накопительные и срочные пенсионные выплаты до конца декабря. Отдельное повышение ждет военных пенсионеров и бывших сотрудников силовых ведомств - их выплаты вырастут уже в октябре.</w:t>
      </w:r>
      <w:bookmarkEnd w:id="102"/>
    </w:p>
    <w:p w14:paraId="4ABF3F27" w14:textId="77777777" w:rsidR="00C45E8F" w:rsidRPr="00523F35" w:rsidRDefault="00C45E8F" w:rsidP="00C45E8F">
      <w:r w:rsidRPr="00523F35">
        <w:t>Кто именно может рассчитывать на увеличение пенсий?</w:t>
      </w:r>
    </w:p>
    <w:p w14:paraId="25E69A54" w14:textId="77777777" w:rsidR="00C45E8F" w:rsidRPr="00523F35" w:rsidRDefault="00C45E8F" w:rsidP="00C45E8F">
      <w:r w:rsidRPr="00523F35">
        <w:t>1. Работники старших поколений</w:t>
      </w:r>
    </w:p>
    <w:p w14:paraId="1ABB5638" w14:textId="77777777" w:rsidR="00C45E8F" w:rsidRPr="00523F35" w:rsidRDefault="00C45E8F" w:rsidP="00C45E8F">
      <w:r w:rsidRPr="00523F35">
        <w:t>Мужчины 1953-1966 годов рождения и женщины 1957-1966 годов рождения, за которых работодатели перечисляли страховые взносы в 2002-2004 годах (2% от фонда оплаты труда).</w:t>
      </w:r>
    </w:p>
    <w:p w14:paraId="1FE763AF" w14:textId="77777777" w:rsidR="00C45E8F" w:rsidRPr="00523F35" w:rsidRDefault="00C45E8F" w:rsidP="00C45E8F">
      <w:r w:rsidRPr="00523F35">
        <w:t>2. Более молодые работающие граждане</w:t>
      </w:r>
    </w:p>
    <w:p w14:paraId="0AE7F30A" w14:textId="77777777" w:rsidR="00C45E8F" w:rsidRPr="00523F35" w:rsidRDefault="00C45E8F" w:rsidP="00C45E8F">
      <w:r w:rsidRPr="00523F35">
        <w:t>Рожденные в 1967 году и позднее, за которых взносы перечислялись с 2002 по 2014 год (от 2% до 6% от ФОТ).</w:t>
      </w:r>
    </w:p>
    <w:p w14:paraId="7F637E87" w14:textId="77777777" w:rsidR="00C45E8F" w:rsidRPr="00523F35" w:rsidRDefault="00C45E8F" w:rsidP="00C45E8F">
      <w:r w:rsidRPr="00523F35">
        <w:t>3. Получатели срочных пенсионных выплат</w:t>
      </w:r>
    </w:p>
    <w:p w14:paraId="26F9EE37" w14:textId="77777777" w:rsidR="00C45E8F" w:rsidRPr="00523F35" w:rsidRDefault="00C45E8F" w:rsidP="00C45E8F">
      <w:r w:rsidRPr="00523F35">
        <w:lastRenderedPageBreak/>
        <w:t>Мужчины старше 60 лет и женщины старше 55 лет, имеющие пенсионные накопления, минимальный стаж 15 лет и не менее 30 пенсионных коэффициентов.</w:t>
      </w:r>
    </w:p>
    <w:p w14:paraId="5D34807B" w14:textId="77777777" w:rsidR="00C45E8F" w:rsidRPr="00523F35" w:rsidRDefault="00C45E8F" w:rsidP="00C45E8F">
      <w:r w:rsidRPr="00523F35">
        <w:t>Отдельно СФР напоминает об августовском перерасчете для работающих пенсионеров - автоматическая прибавка с 1 августа уже коснулась 9,6 млн человек, которые продолжали трудиться в прошлом году.</w:t>
      </w:r>
    </w:p>
    <w:p w14:paraId="4231D9FB" w14:textId="77777777" w:rsidR="00C45E8F" w:rsidRPr="00523F35" w:rsidRDefault="00C45E8F" w:rsidP="00C45E8F">
      <w:r w:rsidRPr="00523F35">
        <w:t>Таким образом, до конца года несколько волн повышений затронут разные категории пенсионеров - как тех, кто уже давно на заслуженном отдыхе, так и тех, кто продолжает работать. Главное - все перерасчеты происходят автоматически, обращаться в фонд для получения прибавки не нужно.</w:t>
      </w:r>
    </w:p>
    <w:p w14:paraId="0D845039" w14:textId="77777777" w:rsidR="00C45E8F" w:rsidRPr="00523F35" w:rsidRDefault="00C45E8F" w:rsidP="00C45E8F">
      <w:hyperlink r:id="rId34" w:history="1">
        <w:r w:rsidRPr="00523F35">
          <w:rPr>
            <w:rStyle w:val="a3"/>
          </w:rPr>
          <w:t>https://pensnews.ru/news/17247</w:t>
        </w:r>
      </w:hyperlink>
      <w:r w:rsidRPr="00523F35">
        <w:t xml:space="preserve"> </w:t>
      </w:r>
    </w:p>
    <w:p w14:paraId="28064C9C" w14:textId="77777777" w:rsidR="004F05B7" w:rsidRPr="00523F35" w:rsidRDefault="004F05B7" w:rsidP="004F05B7">
      <w:pPr>
        <w:pStyle w:val="2"/>
      </w:pPr>
      <w:bookmarkStart w:id="103" w:name="_Toc207001619"/>
      <w:r w:rsidRPr="00523F35">
        <w:t>Актуальные новости, 22.08.2025, Стало известно, как в России можно докупить пенсионные баллы для выхода на пенсию</w:t>
      </w:r>
      <w:bookmarkEnd w:id="103"/>
    </w:p>
    <w:p w14:paraId="14B5D577" w14:textId="77777777" w:rsidR="004F05B7" w:rsidRPr="00523F35" w:rsidRDefault="004F05B7" w:rsidP="00F3110E">
      <w:pPr>
        <w:pStyle w:val="3"/>
      </w:pPr>
      <w:bookmarkStart w:id="104" w:name="_Toc207001620"/>
      <w:r w:rsidRPr="00523F35">
        <w:t>В России существует возможность «докупить» пенсионные баллы для тех, кто не достиг необходимого стажа для выхода на пенсию. Заместитель руководителя и доцент факультета права НИУ ВШЭ Фатима Дзгоева разъяснила, как функционирует эта процедура. В 2024 году для получения страховой пенсии по возрасту потребуется 15 лет страхового стажа и 28,2 пенсионных балла. Если этих условий не хватает, граждане могут компенсировать недостающие баллы, сделав добровольный взнос в Социальный фонд.</w:t>
      </w:r>
      <w:bookmarkEnd w:id="104"/>
      <w:r w:rsidRPr="00523F35">
        <w:t xml:space="preserve"> </w:t>
      </w:r>
    </w:p>
    <w:p w14:paraId="1ECAF313" w14:textId="77777777" w:rsidR="004F05B7" w:rsidRPr="00523F35" w:rsidRDefault="004F05B7" w:rsidP="004F05B7">
      <w:r w:rsidRPr="00523F35">
        <w:t>Минимальный размер ежегодного взноса составляет 22% от минимального дохода, установленного на год. В 2024 году эта сумма составит 50 798 рублей, что соответствует стоимости одного пенсионного балла. Если человек в течение значительной части своей жизни не работал и занимался домашними делами, ему будет назначена социальная пенсия, финансируемая из бюджета. Она ниже по сравнению со страховой и назначается позднее — на пять лет позже установленного срока для обычной пенсии.</w:t>
      </w:r>
    </w:p>
    <w:p w14:paraId="6ADBE642" w14:textId="77777777" w:rsidR="004F05B7" w:rsidRPr="00523F35" w:rsidRDefault="004F05B7" w:rsidP="004F05B7">
      <w:r w:rsidRPr="00523F35">
        <w:t xml:space="preserve">На август 2025 года размер социальной пенсии по старости составляет 8824,08 рубля. </w:t>
      </w:r>
    </w:p>
    <w:p w14:paraId="111D6153" w14:textId="77777777" w:rsidR="00111D7C" w:rsidRDefault="004F05B7" w:rsidP="004F05B7">
      <w:hyperlink r:id="rId35" w:history="1">
        <w:r w:rsidRPr="00523F35">
          <w:rPr>
            <w:rStyle w:val="a3"/>
          </w:rPr>
          <w:t>https://actualnews.org/exclusive/587191-kak-v-rossii-mozhno-dokupit-pensionnye-bally-dlya-vyhoda-na-pensiyu.html</w:t>
        </w:r>
      </w:hyperlink>
    </w:p>
    <w:p w14:paraId="2F2B5DA2" w14:textId="77777777" w:rsidR="007855BB" w:rsidRDefault="007855BB" w:rsidP="007855BB">
      <w:pPr>
        <w:pStyle w:val="2"/>
      </w:pPr>
      <w:bookmarkStart w:id="105" w:name="_Toc207001621"/>
      <w:r>
        <w:t>SM.news, 24.08.2025, Доплата к пенсии за советский стаж: как годы работы в СССР влияют на размер пособий сегодня</w:t>
      </w:r>
      <w:bookmarkEnd w:id="105"/>
    </w:p>
    <w:p w14:paraId="2DB3D756" w14:textId="77777777" w:rsidR="007855BB" w:rsidRDefault="007855BB" w:rsidP="00F3110E">
      <w:pPr>
        <w:pStyle w:val="3"/>
      </w:pPr>
      <w:bookmarkStart w:id="106" w:name="_Toc207001622"/>
      <w:r>
        <w:t>Пенсионный фонд России сообщил о действующем механизме перерасчета выплат для граждан, чья трудовая деятельность началась в советский период. По информации ведомства, лица, имеющие значительный стаж работы во времена СССР, могут претендовать на увеличение фиксированной части своей пенсии.</w:t>
      </w:r>
      <w:bookmarkEnd w:id="106"/>
    </w:p>
    <w:p w14:paraId="6758BCA8" w14:textId="77777777" w:rsidR="007855BB" w:rsidRDefault="007855BB" w:rsidP="007855BB">
      <w:r>
        <w:t xml:space="preserve">Как уточнили эксперты, право на доплату имеют нынешние пенсионеры, отработавшие не менее 20 лет до распада Советского Союза. Размер дополнительного начисления индивидуален и зависит от продолжительности трудовой деятельности и размера </w:t>
      </w:r>
      <w:r>
        <w:lastRenderedPageBreak/>
        <w:t>заработка того периода. Максимальная прибавка для отдельных категорий получателей может достигать 6500 рублей.</w:t>
      </w:r>
    </w:p>
    <w:p w14:paraId="524A5EA2" w14:textId="77777777" w:rsidR="007855BB" w:rsidRDefault="007855BB" w:rsidP="007855BB">
      <w:r>
        <w:t>Механизм расчета заключается в увеличении так называемого стажевого коэффициента. За каждый полный год работы до 1991 года к пенсионному капиталу добавляется один процент. Дополнительно учитывается период с 1992 по 2001 год, который также влияет на итоговый размер выплат.</w:t>
      </w:r>
    </w:p>
    <w:p w14:paraId="0A1D5262" w14:textId="77777777" w:rsidR="007855BB" w:rsidRDefault="007855BB" w:rsidP="007855BB">
      <w:r>
        <w:t>Гражданам, чей общий стаж до 2002 года превышает 20 лет, применяется повышающий коэффициент 0,55, что существенно увеличивает конечную сумму ежемесячного пособия. Специалисты отмечают, что большая часть этих перерасчетов была проведена Пенсионным фондом в беззаявительном порядке еще при первоначальном назначении пенсий.</w:t>
      </w:r>
    </w:p>
    <w:p w14:paraId="21EE31CD" w14:textId="77777777" w:rsidR="007855BB" w:rsidRDefault="007855BB" w:rsidP="007855BB">
      <w:r>
        <w:t xml:space="preserve">Однако гражданам, которые считают, что их стаж учтен не в полном объеме, рекомендуется обратиться в клиентскую службу ПФР для консультации и проверки начислений. </w:t>
      </w:r>
    </w:p>
    <w:p w14:paraId="49F941CA" w14:textId="77777777" w:rsidR="007855BB" w:rsidRPr="00523F35" w:rsidRDefault="007855BB" w:rsidP="007855BB">
      <w:hyperlink r:id="rId36" w:history="1">
        <w:r w:rsidRPr="005C0E33">
          <w:rPr>
            <w:rStyle w:val="a3"/>
          </w:rPr>
          <w:t>https://sm.news/pensioneram-s-sovetskim-stazhem-polozhena-dopolnitelnaya-vyplata-71658/</w:t>
        </w:r>
      </w:hyperlink>
      <w:r>
        <w:t xml:space="preserve"> </w:t>
      </w:r>
    </w:p>
    <w:p w14:paraId="7A5DC4AF" w14:textId="77777777" w:rsidR="00153E17" w:rsidRPr="00523F35" w:rsidRDefault="00153E17" w:rsidP="00153E17">
      <w:pPr>
        <w:pStyle w:val="2"/>
      </w:pPr>
      <w:bookmarkStart w:id="107" w:name="_Toc207001623"/>
      <w:r w:rsidRPr="00523F35">
        <w:t>Конкурент, 22.08.2025, Осенью пенсии вырастут. Кого коснётся индексация?</w:t>
      </w:r>
      <w:bookmarkEnd w:id="107"/>
      <w:r w:rsidRPr="00523F35">
        <w:t xml:space="preserve"> </w:t>
      </w:r>
    </w:p>
    <w:p w14:paraId="7A4F79C3" w14:textId="77777777" w:rsidR="00153E17" w:rsidRPr="00523F35" w:rsidRDefault="00153E17" w:rsidP="00F3110E">
      <w:pPr>
        <w:pStyle w:val="3"/>
      </w:pPr>
      <w:bookmarkStart w:id="108" w:name="_Toc207001624"/>
      <w:r w:rsidRPr="00523F35">
        <w:t>Увеличение пенсий ожидается c 1 октября текущего года у военных пенсионеров и бывших сотрудников силовых ведомств. Связано это с индексацией окладов, которые выросли до 7,6%.</w:t>
      </w:r>
      <w:bookmarkEnd w:id="108"/>
    </w:p>
    <w:p w14:paraId="55FF2859" w14:textId="77777777" w:rsidR="00153E17" w:rsidRPr="00523F35" w:rsidRDefault="00153E17" w:rsidP="00153E17">
      <w:r w:rsidRPr="00523F35">
        <w:t>Речь идет о повышении окладов по воинским должностям и воинским званиям военнослужащих, проходящих службу по призыву и по контракту, а также сотрудников Росгвардии, МВД, ФСИН, таможенных органов, Федеральной противопожарной службы, и начальствующего состава федеральной фельдъегерской связи.</w:t>
      </w:r>
    </w:p>
    <w:p w14:paraId="38BBB793" w14:textId="77777777" w:rsidR="00153E17" w:rsidRPr="00523F35" w:rsidRDefault="00153E17" w:rsidP="00153E17">
      <w:r w:rsidRPr="00523F35">
        <w:t>Поскольку формула для расчета пенсий напрямую привязана к размерам базового денежного довольствия, у данных категорий граждан увеличатся и пенсионные выплаты.</w:t>
      </w:r>
    </w:p>
    <w:p w14:paraId="147E42B2" w14:textId="77777777" w:rsidR="004F05B7" w:rsidRPr="00523F35" w:rsidRDefault="00153E17" w:rsidP="00153E17">
      <w:hyperlink r:id="rId37" w:history="1">
        <w:r w:rsidRPr="00523F35">
          <w:rPr>
            <w:rStyle w:val="a3"/>
          </w:rPr>
          <w:t>https://konkurent.ru/article/79919</w:t>
        </w:r>
      </w:hyperlink>
    </w:p>
    <w:p w14:paraId="4AD1544C" w14:textId="77777777" w:rsidR="00153E17" w:rsidRPr="00523F35" w:rsidRDefault="00153E17" w:rsidP="00153E17">
      <w:pPr>
        <w:pStyle w:val="2"/>
      </w:pPr>
      <w:bookmarkStart w:id="109" w:name="_Toc207001625"/>
      <w:r w:rsidRPr="00523F35">
        <w:t>PRIMPRESS, 22.08.2025, Индексацию приостановят, а пенсии пересчитают. Пенсионерам объявили о важном изменении</w:t>
      </w:r>
      <w:bookmarkEnd w:id="109"/>
    </w:p>
    <w:p w14:paraId="5B9BB2D6" w14:textId="77777777" w:rsidR="00153E17" w:rsidRPr="00523F35" w:rsidRDefault="00153E17" w:rsidP="00F3110E">
      <w:pPr>
        <w:pStyle w:val="3"/>
      </w:pPr>
      <w:bookmarkStart w:id="110" w:name="_Toc207001626"/>
      <w:r w:rsidRPr="00523F35">
        <w:t>Российским пенсионерам сообщили о порядке приостановки индексации пенсий и возможном перерасчете. Такие меры могут коснуться пожилых граждан, которые оформят определенный статус, предоставляющий им дополнительные льготы. Об этом рассказала юрист Максим Иванов, сообщает PRIMPRESS.</w:t>
      </w:r>
      <w:bookmarkEnd w:id="110"/>
    </w:p>
    <w:p w14:paraId="7F28A3AA" w14:textId="77777777" w:rsidR="00153E17" w:rsidRPr="00523F35" w:rsidRDefault="00153E17" w:rsidP="00153E17">
      <w:r w:rsidRPr="00523F35">
        <w:t>По ее словам, изменения коснутся пенсионеров, которые после выхода на пенсию продолжают трудиться. Известно, что для таких граждан индексация пенсий приостановлена, и они получают выплаты без учета ежегодных прибавок, положенных неработающим пенсионерам.</w:t>
      </w:r>
    </w:p>
    <w:p w14:paraId="551BAE7D" w14:textId="77777777" w:rsidR="00153E17" w:rsidRPr="00523F35" w:rsidRDefault="00153E17" w:rsidP="00153E17">
      <w:r w:rsidRPr="00523F35">
        <w:lastRenderedPageBreak/>
        <w:t>Однако для тех, кто оформит статус самозанятого, условия будут иными. Иванов отметил, что пожилые люди могут продолжать работать, но при этом получать другие льготы и преференции от государства, если оформят статус самозанятого.</w:t>
      </w:r>
    </w:p>
    <w:p w14:paraId="2201C375" w14:textId="77777777" w:rsidR="00153E17" w:rsidRPr="00523F35" w:rsidRDefault="00153E17" w:rsidP="00153E17">
      <w:r w:rsidRPr="00523F35">
        <w:t>Ежегодно в августе происходит перерасчет страховых пенсий работающих пенсионеров. Размер выплат зависит от суммы страховых взносов, которые работодатели перечислили за пенсионера в Социальный фонд за прошедший год.</w:t>
      </w:r>
    </w:p>
    <w:p w14:paraId="38B4355F" w14:textId="77777777" w:rsidR="00153E17" w:rsidRPr="00523F35" w:rsidRDefault="00153E17" w:rsidP="00153E17">
      <w:r w:rsidRPr="00523F35">
        <w:t>Что касается самозанятых пенсионеров, то возможность получения перерасчета зависит от того, платят ли они добровольные взносы в СФР. Если такие взносы осуществляются, пенсия в следующем году будет пересчитана и немного увеличена. Взамен при этом приостановят индексацию на период, пока пенсионер платит добровольные взносы, уточнил Иванов.</w:t>
      </w:r>
    </w:p>
    <w:p w14:paraId="74705D7E" w14:textId="77777777" w:rsidR="00153E17" w:rsidRPr="00523F35" w:rsidRDefault="00153E17" w:rsidP="00153E17">
      <w:hyperlink r:id="rId38" w:history="1">
        <w:r w:rsidRPr="00523F35">
          <w:rPr>
            <w:rStyle w:val="a3"/>
          </w:rPr>
          <w:t>https://primpress.ru/article/125818</w:t>
        </w:r>
      </w:hyperlink>
    </w:p>
    <w:p w14:paraId="15BF9EC4" w14:textId="77777777" w:rsidR="005E1312" w:rsidRPr="00523F35" w:rsidRDefault="005E1312" w:rsidP="005E1312">
      <w:pPr>
        <w:pStyle w:val="2"/>
      </w:pPr>
      <w:bookmarkStart w:id="111" w:name="_Toc207001627"/>
      <w:r w:rsidRPr="00523F35">
        <w:t>Аргументы.ру, 23.08.2025, Игорь ГЛУХОВСКИЙ, Депутат Останина рассказала о рецепте сохранения пенсионной системы</w:t>
      </w:r>
      <w:bookmarkEnd w:id="111"/>
    </w:p>
    <w:p w14:paraId="733A7F92" w14:textId="77777777" w:rsidR="005E1312" w:rsidRPr="00523F35" w:rsidRDefault="005E1312" w:rsidP="00F3110E">
      <w:pPr>
        <w:pStyle w:val="3"/>
      </w:pPr>
      <w:bookmarkStart w:id="112" w:name="_Toc207001628"/>
      <w:r w:rsidRPr="00523F35">
        <w:t>Парламентарий обращает внимание на то, что в Сети вновь активно обсуждается "пенсионный вопрос". Поводом к обсуждению стало высказывание другого парламентария, Ирины Родниной, на тему того, что "пенсия - это не зарплата, а пособие по старости". Останина не согласилась с такой трактовкой пенсионного обеспечения.</w:t>
      </w:r>
      <w:bookmarkEnd w:id="112"/>
    </w:p>
    <w:p w14:paraId="263CF0FD" w14:textId="77777777" w:rsidR="005E1312" w:rsidRPr="00523F35" w:rsidRDefault="005E1312" w:rsidP="005E1312">
      <w:r w:rsidRPr="00523F35">
        <w:t>"Моя позиция здесь однозначна: пенсия - это именно кровно заработанные деньги, которые гражданин всю жизнь перечисляет государству. Другими словами, пенсионное обеспечение - обязанность социального государства (каковым государство Российское является по ст.7 Конституции)", - пишет Нина Останина.</w:t>
      </w:r>
    </w:p>
    <w:p w14:paraId="0AF5D196" w14:textId="77777777" w:rsidR="005E1312" w:rsidRPr="00523F35" w:rsidRDefault="005E1312" w:rsidP="005E1312">
      <w:r w:rsidRPr="00523F35">
        <w:t>По её мнению, не исключено, что обсуждение пенсионной темы инициировано "либерал-дарвинистами", то бишь "рыночниками" в российской власти. Именно они в угоду олигархам хотят сохранить нынешнюю экономическую политику и просто ограбить пенсионеров. В том как сохранить пенсионную систему Останина видит лишь один рецепт:</w:t>
      </w:r>
    </w:p>
    <w:p w14:paraId="13761966" w14:textId="77777777" w:rsidR="005E1312" w:rsidRPr="00523F35" w:rsidRDefault="005E1312" w:rsidP="005E1312">
      <w:r w:rsidRPr="00523F35">
        <w:t>"Рецепт для сохранения и развития пенсионной системы РФ один: национализация стратегических ресурсов; введение реальной действующей прогрессивной шкалы налогообложения; инвестирование „нефтяных“ доходов в реальный сектор экономики; введение госмонополии на алкоголь и реализация других пунктов Программы КПРФ", - считает Останина.</w:t>
      </w:r>
    </w:p>
    <w:p w14:paraId="34B9107C" w14:textId="77777777" w:rsidR="005E1312" w:rsidRPr="00523F35" w:rsidRDefault="005E1312" w:rsidP="005E1312">
      <w:r w:rsidRPr="00523F35">
        <w:t>Хотя, поменять кое-что в пенсионном законодательстве было бы неплохо, пишет Останина:</w:t>
      </w:r>
    </w:p>
    <w:p w14:paraId="3ABA21E4" w14:textId="77777777" w:rsidR="005E1312" w:rsidRPr="00523F35" w:rsidRDefault="005E1312" w:rsidP="005E1312">
      <w:r w:rsidRPr="00523F35">
        <w:t>"Менять в нынешней пенсионной системе нужно 2 показателя: пенсионный возраст, вернув 55 и 60 лет, и размер пенсии, приравняв его к средней заработной плате по стране. Напомню, что Росстат насчитал эту самую зарплату в сумме 99,4 тысяч рублей ...", - уверена депутат.</w:t>
      </w:r>
    </w:p>
    <w:p w14:paraId="11B2EE30" w14:textId="77777777" w:rsidR="005E1312" w:rsidRPr="00523F35" w:rsidRDefault="005E1312" w:rsidP="005E1312">
      <w:r w:rsidRPr="00523F35">
        <w:lastRenderedPageBreak/>
        <w:t>Думается, что нельзя не согласиться с тем, что пенсионный возраст нужно вернуть на прежний уровень. 55 и 60 лет - это вполне разумно. А то получается, что люди должны работать до самой смерти, чтобы потом получить мизерную пенсию. И размер пенсии, безусловно, нужно пересмотреть. Привязать ее к средней зарплате - это справедливое решение. Тогда у людей будет стимул работать и платить налоги, зная, что в старости они смогут жить достойно.</w:t>
      </w:r>
    </w:p>
    <w:p w14:paraId="1868706C" w14:textId="77777777" w:rsidR="005E1312" w:rsidRPr="00523F35" w:rsidRDefault="005E1312" w:rsidP="005E1312">
      <w:r w:rsidRPr="00523F35">
        <w:t>Останина, думается, попадает "прямо в точку". Ведь действительно, кому понравится, когда заработанные потом и кровью деньги, которые ты честно отчислял государству, вдруг превращаются в какое-то "пособие"? Это, как если бы тебе сказали: "Знаешь, дружок, ты работал зря, теперь просто держи подачку". Обидно, знаете ли! И ее опасения насчет "либерал-дарвинистов" вполне понятны. В наше время, когда каждый норовит откусить кусок побольше, легко представить, как кто-то в верхах мечтает прибрать к рукам пенсионные накопления. А что, отличный способ пополнить свои карманы за счет простых людей.</w:t>
      </w:r>
    </w:p>
    <w:p w14:paraId="79AD8F8F" w14:textId="77777777" w:rsidR="005E1312" w:rsidRPr="00523F35" w:rsidRDefault="005E1312" w:rsidP="005E1312">
      <w:r w:rsidRPr="00523F35">
        <w:t>Но увы, это всё сегодня кажется утопией...</w:t>
      </w:r>
    </w:p>
    <w:p w14:paraId="12696739" w14:textId="77777777" w:rsidR="005E1312" w:rsidRPr="00523F35" w:rsidRDefault="005E1312" w:rsidP="005E1312">
      <w:hyperlink r:id="rId39" w:history="1">
        <w:r w:rsidRPr="00523F35">
          <w:rPr>
            <w:rStyle w:val="a3"/>
          </w:rPr>
          <w:t>https://argumenti.ru/opinion/2025/08/963592</w:t>
        </w:r>
      </w:hyperlink>
      <w:r w:rsidRPr="00523F35">
        <w:t xml:space="preserve"> </w:t>
      </w:r>
    </w:p>
    <w:p w14:paraId="70A9BC5D" w14:textId="77777777" w:rsidR="006D3C06" w:rsidRPr="00523F35" w:rsidRDefault="006D3C06" w:rsidP="006D3C06">
      <w:pPr>
        <w:pStyle w:val="2"/>
      </w:pPr>
      <w:bookmarkStart w:id="113" w:name="_Toc207001629"/>
      <w:r w:rsidRPr="00523F35">
        <w:t>Finversia, 22.08.2025, Обязано ли государство обеспечить пенсии</w:t>
      </w:r>
      <w:bookmarkEnd w:id="113"/>
    </w:p>
    <w:p w14:paraId="3AAC20A4" w14:textId="77777777" w:rsidR="006D3C06" w:rsidRPr="00523F35" w:rsidRDefault="006D3C06" w:rsidP="00F3110E">
      <w:pPr>
        <w:pStyle w:val="3"/>
      </w:pPr>
      <w:bookmarkStart w:id="114" w:name="_Toc207001630"/>
      <w:r w:rsidRPr="00523F35">
        <w:t>Обязано ли государство платить пенсии. Обсуждают психиатрическое обследование депутатов. Индексаций пенсий и итог пенсионной реформы. НДФЛ на богатых предложено опять увеличить. Куда и кого нельзя посылать. Патриотизм и ценности.</w:t>
      </w:r>
      <w:bookmarkEnd w:id="114"/>
    </w:p>
    <w:p w14:paraId="786CF9EF" w14:textId="77777777" w:rsidR="006D3C06" w:rsidRPr="00523F35" w:rsidRDefault="006D3C06" w:rsidP="006D3C06">
      <w:r w:rsidRPr="00523F35">
        <w:t>1.</w:t>
      </w:r>
    </w:p>
    <w:p w14:paraId="07BD352C" w14:textId="77777777" w:rsidR="006D3C06" w:rsidRPr="00523F35" w:rsidRDefault="006D3C06" w:rsidP="006D3C06">
      <w:r w:rsidRPr="00523F35">
        <w:t>На минувшей неделе громкой темой стали высказывания о пенсиях бывшей фигуристки, а ныне депутата Госдумы Ирины Родниной. Роднина заявила: (цитирую) "у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Мне кажется, над своей будущей пенсией нашему молодому поколению стоило бы задумываться пораньше. Делает ли страна достаточно для обеспечения хороших пенсий? Мы все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(конец цитаты).</w:t>
      </w:r>
    </w:p>
    <w:p w14:paraId="00AD8978" w14:textId="77777777" w:rsidR="006D3C06" w:rsidRPr="00523F35" w:rsidRDefault="006D3C06" w:rsidP="006D3C06">
      <w:r w:rsidRPr="00523F35">
        <w:t>Высказывания Родниной вызвали шквал возмущения у многих. В частности, сенатор Ольга Епифанова возразила словам Родниной о том, что молодежи "стоило бы задумываться о пенсии пораньше". Епифанова напомнила, что (цитирую) "молодежь не может задумываться об обеспечении себя на пенсии, поскольку решает насущные проблемы с жильем, работой и созданием семьи", а в этих условиях перспектива пенсии "становится далекой и менее осязаемой". По словам сенатора, "государство не может снять с себя ответственность за поддержку тех, кто уже не в силах самостоятельно обеспечивать себя".</w:t>
      </w:r>
    </w:p>
    <w:p w14:paraId="1C7F61B7" w14:textId="77777777" w:rsidR="006D3C06" w:rsidRPr="00523F35" w:rsidRDefault="006D3C06" w:rsidP="006D3C06">
      <w:r w:rsidRPr="00523F35">
        <w:lastRenderedPageBreak/>
        <w:t>2.</w:t>
      </w:r>
    </w:p>
    <w:p w14:paraId="5DD467E5" w14:textId="77777777" w:rsidR="006D3C06" w:rsidRPr="00523F35" w:rsidRDefault="006D3C06" w:rsidP="006D3C06">
      <w:r w:rsidRPr="00523F35">
        <w:t>Но к логике г-жи Родниной есть и другие вопросы.</w:t>
      </w:r>
    </w:p>
    <w:p w14:paraId="38A2AD4C" w14:textId="77777777" w:rsidR="006D3C06" w:rsidRPr="00523F35" w:rsidRDefault="006D3C06" w:rsidP="006D3C06">
      <w:r w:rsidRPr="00523F35">
        <w:t>Первый. Ссылка на опыт "каких-то стран", где нет пенсий, выглядит сомнительной. Как правило, в таких странах вообще МАЛО ЧТО есть, а не только пенсий. К тому же можно сослаться на опыт тех стран, где, помимо пенсий, есть еще и безусловный базовый доход - как правило, от продажи сырья.</w:t>
      </w:r>
    </w:p>
    <w:p w14:paraId="53DF0A62" w14:textId="77777777" w:rsidR="006D3C06" w:rsidRPr="00523F35" w:rsidRDefault="006D3C06" w:rsidP="006D3C06">
      <w:r w:rsidRPr="00523F35">
        <w:t>Можно, конечно, поиграть в формулу "Ничего личного - только бизнес" и сделать вид, что это - идеология капитализма. Но вот докука: почему-то капитализм нормально и успешно развивается как раз в тех странах, где пенсии ЕСТЬ, где общий рост доходов граждан - залог успеха рынка в целом и "кормовая база" каждого бизнеса в отдельности, где есть социальные пособия, нормальные пособия безработным и многое другое.</w:t>
      </w:r>
    </w:p>
    <w:p w14:paraId="2E9E4046" w14:textId="77777777" w:rsidR="006D3C06" w:rsidRPr="00523F35" w:rsidRDefault="006D3C06" w:rsidP="006D3C06">
      <w:r w:rsidRPr="00523F35">
        <w:t>Есть, конечно, другие форматы государства - например, не социальное (как записано в конституции России), а корпоративное. Его доктрину разработал некогда Бенито Муссолини. В таком государстве - да, не государство состоит на службе общества, а общество находится на службе у государства, ать-два. В таком государстве хилые, слабые, старые не нужны и да здравствует социальная евгеника. Но - эта история плохо кончилась…</w:t>
      </w:r>
    </w:p>
    <w:p w14:paraId="08147BC6" w14:textId="77777777" w:rsidR="006D3C06" w:rsidRPr="00523F35" w:rsidRDefault="006D3C06" w:rsidP="006D3C06">
      <w:r w:rsidRPr="00523F35">
        <w:t>Второй. Если государство (или его отдельные государственные мужи или государственные жены) жалуется, что ему приходится платить пенсии, то тогда логику надо продлить. И вернуть всем россиянам (как пенсионерам, так и работающим) все удержанные с зарплат пенсионные накопления за все годы и десятилетия. И не просто вернуть, а сделать это по закону. В Гражданском кодексе России есть статья "Ответственность за неисполнение денежного обязательства". По этой статье надо не только вернуть все отчисления, но и проценты, которые накопились за эти годы и десятилетия. Проценты определяются по ключевой ставке Центробанка…</w:t>
      </w:r>
    </w:p>
    <w:p w14:paraId="14DD1334" w14:textId="77777777" w:rsidR="006D3C06" w:rsidRPr="00523F35" w:rsidRDefault="006D3C06" w:rsidP="006D3C06">
      <w:r w:rsidRPr="00523F35">
        <w:t>Третий. Постулат "Делает ли население для своей страны столько, чтобы ей было комфортно создавать такие условия… это же обоюдный процесс, двусторонняя дорога". Нет, это не обоюдный процесс. Во-первых, потому что государство находится на службе у общества, оно "нанято" обществом. И общество оплачивает его службу налогами. Во-вторых, государство людям законы устанавливает, а люди государству - нет. Так что о "двусторонней дороге" и речи быть не может. Вот когда государство штрафует гражданина за нарушение правил дорожного движения, а гражданин может оштрафовать государство за развалившийся зимой водопровод или перекрытую дорогу, - вот тогда это будет обоюдный процесс…</w:t>
      </w:r>
    </w:p>
    <w:p w14:paraId="0036752E" w14:textId="77777777" w:rsidR="006D3C06" w:rsidRPr="00523F35" w:rsidRDefault="006D3C06" w:rsidP="006D3C06">
      <w:r w:rsidRPr="00523F35">
        <w:t>Четвертый. Если у нас с государством "двусторонняя дорога", то могу ли я вот эту фразу Родниной - "Нельзя все время на кого-то рассчитывать, пора уже самостоятельными становиться" - переадресовать налоговому комитету парламента и министерству финансов, когда обсуждаются новые налоги?..</w:t>
      </w:r>
    </w:p>
    <w:p w14:paraId="443A1D88" w14:textId="77777777" w:rsidR="006D3C06" w:rsidRPr="00523F35" w:rsidRDefault="006D3C06" w:rsidP="006D3C06">
      <w:r w:rsidRPr="00523F35">
        <w:t xml:space="preserve">И пятый. Стараться обеспечить пристойные пенсии пенсионерам - это не только вопрос морали. Хотя лозунг "Своих не бросают" стоило бы рисовать не только на митинговых плакатах, но и на дверях каждого отделения пенсионной службы. Платить пенсии - это еще и "инженерная", экономическая задача. Платить пенсии должно быть не только морально, но и ВЫГОДНО. Потому что именно пенсионеры - это драйвер мощного спроса на внутреннем потребительском рынке, а пенсионные фонды - драйвер тех самых </w:t>
      </w:r>
      <w:r w:rsidRPr="00523F35">
        <w:lastRenderedPageBreak/>
        <w:t>национальных инвестиций, о необходимости которых тридцать лет рассуждают на совещаниях и форумах. Но это работает ТОЛЬКО, если страна строит настоящую экономику, а не рентабельную бензоколонку. И если государство НЕ СДЕЛАЛО ставку на пенсии, значит, оно не делает ставку ни на полноценный внутренний рынок, ни на подлинный экономический суверенитет, о котором так модно стало рассуждать, ни на развитие национального, а не пришлого капитала и инвестиций. Но тогда такому государству в порядке алла-верды на этой самой "двусторонней дороге" можно сказать только одно: "Садись, два".</w:t>
      </w:r>
    </w:p>
    <w:p w14:paraId="048BD09D" w14:textId="77777777" w:rsidR="006D3C06" w:rsidRPr="00523F35" w:rsidRDefault="006D3C06" w:rsidP="006D3C06">
      <w:r w:rsidRPr="00523F35">
        <w:t>3.</w:t>
      </w:r>
    </w:p>
    <w:p w14:paraId="02CECF9C" w14:textId="77777777" w:rsidR="006D3C06" w:rsidRPr="00523F35" w:rsidRDefault="006D3C06" w:rsidP="006D3C06">
      <w:r w:rsidRPr="00523F35">
        <w:t>Вполне возможно, в будущем скандальных заявлений парламентариев станет меньше. Как заявила в интервью интернет-медиа "Абзац" социальный психолог, член Российской профессиональной психотерапевтической лиги Зара Арутюнян, возможно, министерство здравоохранения России делает первые шаги в этом направлении. Недавно минздрав дал работодателям право отправлять сотрудников, занимающие ключевые и связанные с коммуникациями с другими людьми должности, на психиатрическую проверку. Ведущий "Абзаца" Павел Русский спросил у психолога: "Почему у нас те самые 400 человек, от которых в принципе зависит жизнь нас всех напрямую, не проходят обследование на адекватность?". Можно сказать, что это - интеллигентный перевод известной фразы "Почему люди, которым надо принимать таблетки, принимают законы?".</w:t>
      </w:r>
    </w:p>
    <w:p w14:paraId="52FF4C77" w14:textId="77777777" w:rsidR="006D3C06" w:rsidRPr="00523F35" w:rsidRDefault="006D3C06" w:rsidP="006D3C06">
      <w:r w:rsidRPr="00523F35">
        <w:t>Психолог ответила, что, в отличие учителей и детсадовских воспитателей, депутаты справки из психдиспансера не приносят. Но, по ее мнению, возможно государство озаботилось тем, чтобы на ключевых должностях находились психически адекватные люди.</w:t>
      </w:r>
    </w:p>
    <w:p w14:paraId="2725654C" w14:textId="77777777" w:rsidR="006D3C06" w:rsidRPr="00523F35" w:rsidRDefault="006D3C06" w:rsidP="006D3C06">
      <w:r w:rsidRPr="00523F35">
        <w:t>С другой стороны, люди все разные и нельзя подгонять всех под единый стандарт. Можно ли считать неадекватностью, если человек хочет иметь пять десятков карманов и носить с собой пассатижи? Мало ли, пригодятся… Или если человек предлагает облить бензином и сжечь всех собачников? Или готовит стандарт разрешенных речей на свадьбах? Или желает наказывать всех, кто недоволен купленным товаром, если он отечественный? Или предлагает законом запретить называть детей Пельменями и Тумбочками?</w:t>
      </w:r>
    </w:p>
    <w:p w14:paraId="60ABECF3" w14:textId="77777777" w:rsidR="006D3C06" w:rsidRPr="00523F35" w:rsidRDefault="006D3C06" w:rsidP="006D3C06">
      <w:r w:rsidRPr="00523F35">
        <w:t>Все это - всего лишь индивидуальный взгляд на насущные проблемы страны и общества. Конечно, кого-то может смущать, что парламентарий везде видит опасности сексуальных девиаций и посвятил лет десять бурной деятельности именно этому. Но ведь и мир вокруг, действительно, не прост и вызывает вопросы. Хотя и тесты психологов не помешают…</w:t>
      </w:r>
    </w:p>
    <w:p w14:paraId="3EAE0609" w14:textId="77777777" w:rsidR="006D3C06" w:rsidRPr="00523F35" w:rsidRDefault="006D3C06" w:rsidP="006D3C06">
      <w:r w:rsidRPr="00523F35">
        <w:t>4.</w:t>
      </w:r>
    </w:p>
    <w:p w14:paraId="352A665B" w14:textId="77777777" w:rsidR="006D3C06" w:rsidRPr="00523F35" w:rsidRDefault="006D3C06" w:rsidP="006D3C06">
      <w:r w:rsidRPr="00523F35">
        <w:t xml:space="preserve">Еще несколько новостей на тему пенсий. Социальный фонд России сообщил, что размер средней пенсии по старости в стране достиг 25,1 тыс. рублей. Средняя пенсия работающих пенсионеров сейчас составляет 22,1 тыс. рублей, средняя пенсия неработающих - 25,8 тыс. рублей. Статистика оптимистичная, но возникает вопрос: не происходит ли со средней пенсией тоже самое, что и со средней зарплатой? По последним данным Росстата, средняя зарплата в стране достигла 99,4 тыс. рублей, но медианная составляет 74 тысячи. Это означает, что более половины россиян получают </w:t>
      </w:r>
      <w:r w:rsidRPr="00523F35">
        <w:lastRenderedPageBreak/>
        <w:t>зарплату МЕНЕЕ 74 тыс. рублей, и им "средняя" кажется, в лучшем случае, пределом мечтаний, в худшем - враньем.</w:t>
      </w:r>
    </w:p>
    <w:p w14:paraId="36A577CB" w14:textId="77777777" w:rsidR="006D3C06" w:rsidRPr="00523F35" w:rsidRDefault="006D3C06" w:rsidP="006D3C06">
      <w:r w:rsidRPr="00523F35">
        <w:t>С 1 сентября пенсия будет дополнительно проиндексирована россиянам, достигшим 80 лет, и инвалидам 1-й группы.</w:t>
      </w:r>
    </w:p>
    <w:p w14:paraId="04F16C35" w14:textId="77777777" w:rsidR="006D3C06" w:rsidRPr="00523F35" w:rsidRDefault="006D3C06" w:rsidP="006D3C06">
      <w:r w:rsidRPr="00523F35">
        <w:t>Недавно отчитались за первую половину года и негосударственные пенсионные фонды и, надо отметить, что отчет продемонстрировал первый успех Программы долгосрочных сбережений - по ним доход за полгода вышел на уровне около 20% годовых. Но в целом доходность пенсионных фондов такова, что если бы россияне просто держали эти деньги на банковском депозите, то получили бы ощутимо больше. И все же ситуация стала лучше, чем в первом десятилетии этого века, когда ВЭБ присылал письма счастья о доходе в 3%, в то время как простейший банковский депозит приносил минимум в 2 раза больше.</w:t>
      </w:r>
    </w:p>
    <w:p w14:paraId="3CD0EF57" w14:textId="55875F00" w:rsidR="006D3C06" w:rsidRPr="00523F35" w:rsidRDefault="006D3C06" w:rsidP="006D3C06">
      <w:r w:rsidRPr="00523F35">
        <w:t xml:space="preserve">Кстати, на днях экономист ВЭБ.РФ Андрей Клепач заявил, что эффект от пенсионной реформы в России себя исчерпал. Имеется в виду, что рынок труда тогда получил энное количество работников из-за подъема пенсионного возраста. Но сейчас рынок труда опять испытывает дефицит в кадрах и в дальней перспективе улучшения не наблюдается. Поскольку, например, по итогам прошлого года смертность в стране выросла до 1,82 </w:t>
      </w:r>
      <w:r w:rsidR="008E4247" w:rsidRPr="00523F35">
        <w:t>млн</w:t>
      </w:r>
      <w:r w:rsidRPr="00523F35">
        <w:t xml:space="preserve"> человек, рождаемость упала до 1,22 </w:t>
      </w:r>
      <w:r w:rsidR="008E4247" w:rsidRPr="00523F35">
        <w:t>млн</w:t>
      </w:r>
      <w:r w:rsidRPr="00523F35">
        <w:t xml:space="preserve"> человек, а миграционный отток с 200 тыс. повысился до 0,5 </w:t>
      </w:r>
      <w:r w:rsidR="008E4247" w:rsidRPr="00523F35">
        <w:t>млн</w:t>
      </w:r>
      <w:r w:rsidRPr="00523F35">
        <w:t xml:space="preserve"> человек в год.</w:t>
      </w:r>
    </w:p>
    <w:p w14:paraId="367ABE63" w14:textId="77777777" w:rsidR="006D3C06" w:rsidRPr="00523F35" w:rsidRDefault="006D3C06" w:rsidP="006D3C06">
      <w:r w:rsidRPr="00523F35">
        <w:t>Возникает вопрос: не пора ли вместо экономики "Садись, два" строить экономику, при которой смертность сокращается, рождаемость растет и уезжать мало кто хочет? Но обычно из таких статистических выкладок предлагают сделать два других нехитрых вывода. Первый: вот видите, надо еще поднять пенсионный возраст. Второй: вот видите, без гастарбайтеров никак не обойтись. Но в этом раскладе государственные мужи часто обижаются на реакцию россиян.</w:t>
      </w:r>
    </w:p>
    <w:p w14:paraId="1DE6B761" w14:textId="77777777" w:rsidR="006D3C06" w:rsidRPr="00523F35" w:rsidRDefault="006D3C06" w:rsidP="006D3C06">
      <w:r w:rsidRPr="00523F35">
        <w:t>5.</w:t>
      </w:r>
    </w:p>
    <w:p w14:paraId="3715CECB" w14:textId="77777777" w:rsidR="006D3C06" w:rsidRPr="00523F35" w:rsidRDefault="006D3C06" w:rsidP="006D3C06">
      <w:r w:rsidRPr="00523F35">
        <w:t>Что касается экономики, то здесь - три основных новости. Первая - август в разгаре, а ничего не сучилось, обманув лучшие ожидания всех, кто полгода предрекал в августе очередную катастрофу. Вторая - экономика России находится на грани стагнации или даже рецессии, но в целом продемонстрировала довольно высокую прочность. И третья - возможно, ресурс этой прочности подходит к исчерпанию. Вслед за рядом отечественных экономистов, министерством экономического развития, Центром макроэкономического анализа и краткосрочного прогнозирования (ЦМАКП) и Центробанком, которые предупреждают о надвигающемся риске рецессии и банкротств некоторых компаний, Всемирный банк и Международный валютный фонд отмечают, что ресурсы в российской экономике истощились.</w:t>
      </w:r>
    </w:p>
    <w:p w14:paraId="5AAB1152" w14:textId="77777777" w:rsidR="006D3C06" w:rsidRPr="00523F35" w:rsidRDefault="006D3C06" w:rsidP="006D3C06">
      <w:r w:rsidRPr="00523F35">
        <w:t>Российская экономика остается 4-й в мире по паритету покупательной способности (ППС), но недавно по величине ВВП на душу населения Россия уступила место номер один среди постсоветских стран Казахстану. Как сообщает Международный валютный фонд, в этом году Россия опустилась на 71-е место в мире по ВВП на душу населения и обеспечит ВВП на уровне около $14260 на душу населения в год.</w:t>
      </w:r>
    </w:p>
    <w:p w14:paraId="6FC44CE1" w14:textId="77777777" w:rsidR="006D3C06" w:rsidRPr="00523F35" w:rsidRDefault="006D3C06" w:rsidP="006D3C06">
      <w:r w:rsidRPr="00523F35">
        <w:t xml:space="preserve">В Казахстане ВВП на душу населения вырос с $14150 до $14770. Кроме того, Россию обогнала Аргентина (70-е место, $14360 в 2025 году). МВФ полагает, что темп роста </w:t>
      </w:r>
      <w:r w:rsidRPr="00523F35">
        <w:lastRenderedPageBreak/>
        <w:t>ВВП на душу населения в России останется медленным, и Россию в ближайшие пару лет могут обогнать Китай, Туркмения, Суринам, Черногория, Малайзия и Маврикий.</w:t>
      </w:r>
    </w:p>
    <w:p w14:paraId="58C648A0" w14:textId="77777777" w:rsidR="006D3C06" w:rsidRPr="00523F35" w:rsidRDefault="006D3C06" w:rsidP="006D3C06">
      <w:r w:rsidRPr="00523F35">
        <w:t>С учетом "бюджетоцентричности" российской экономики главной проблемой стали даже не санкции, а нарастающий дефицит бюджета. Летом уже истрачен заложенный в бюджет и даже позже увеличенный дефицит - более 3,5 трлн. рублей. Многие экономисты говорят, что есть риск получить дефицит в 8 трлн. Но анализ уже произведенных и планируемых до конца года расходов и доходов бюджета показывает, что пока не исчерпана и возможность не допустить дальнейшего разрастания бюджетной "дыры". Рецепт - все тот же, о котором я упоминал весной, - "секвестр", приватизация части госсобственности и увеличение заимствований через выпуски ОФЗ.</w:t>
      </w:r>
    </w:p>
    <w:p w14:paraId="49DD09C0" w14:textId="77777777" w:rsidR="006D3C06" w:rsidRPr="00523F35" w:rsidRDefault="006D3C06" w:rsidP="006D3C06">
      <w:r w:rsidRPr="00523F35">
        <w:t>Впрочем, умные люди предлагают и другие рецепты. Заместитель председателя комитета Госдумы по экономической политике Николай Арефьев, депутат от КПРФ, предложил не останавливаться на достигнутом - прогрессивной шкале подоходного налога - и повысить НДФЛ на богатых до 60-80% от их дохода. Так он "перебил" предложение лидера "Справедливой России" Сергея Миронова, который ранее предлагал повысить НДФЛ на сверхбогатых до 35%. В том числе предлагается обложить таким налогом дивиденды по акциям. Думается, это как-то особенно поспособствует призыву президента России Владимира Путина удвоить капитализацию российского фондового рынка - потому что ничего так не бодрит вкладывать в российские акции как перспектива платить с дивидендов по ним 35% и тем более 80% налога.</w:t>
      </w:r>
    </w:p>
    <w:p w14:paraId="3FCBEC9B" w14:textId="77777777" w:rsidR="006D3C06" w:rsidRPr="00523F35" w:rsidRDefault="006D3C06" w:rsidP="006D3C06">
      <w:r w:rsidRPr="00523F35">
        <w:t>Надо отметить, что депутат Арефьев хоть и перебил более чем вдвое "ставку" депутата Миронова, но, предложив НДФЛ в 80%, благородно оставил для других депутатов возможность сделать более сильный ход.</w:t>
      </w:r>
    </w:p>
    <w:p w14:paraId="0D40D8B1" w14:textId="77777777" w:rsidR="006D3C06" w:rsidRPr="00523F35" w:rsidRDefault="006D3C06" w:rsidP="006D3C06">
      <w:r w:rsidRPr="00523F35">
        <w:t>6.</w:t>
      </w:r>
    </w:p>
    <w:p w14:paraId="0BC5C4BD" w14:textId="77777777" w:rsidR="006D3C06" w:rsidRPr="00523F35" w:rsidRDefault="006D3C06" w:rsidP="006D3C06">
      <w:r w:rsidRPr="00523F35">
        <w:t>Теперь попробуем сложить в одну картинку "пазлы" от разных депутатов. Итак, депутат Роднина предлагает молодежи не рассчитывать на государство и самим думать о будущей пенсии. То есть - работать, делать бизнес, инвестировать и богатеть. А депутат Арефьев предлагает с этих самых инвестиций и с этих самых богатых брать 80% налога.</w:t>
      </w:r>
    </w:p>
    <w:p w14:paraId="3D19303F" w14:textId="77777777" w:rsidR="006D3C06" w:rsidRPr="00523F35" w:rsidRDefault="006D3C06" w:rsidP="006D3C06">
      <w:r w:rsidRPr="00523F35">
        <w:t>В задачке спрашивается: какого?! (какого числа, конечно, а не хрена). Депутат Роднина сказала, что отношения с людей с государством - это "двустороння дорога". Но почему же государственные мужи иногда делают такие предложения, от которых хочется послать государство исключительно в одну сторону? Впрочем, вопрос риторический…</w:t>
      </w:r>
    </w:p>
    <w:p w14:paraId="0A5CB376" w14:textId="77777777" w:rsidR="006D3C06" w:rsidRPr="00523F35" w:rsidRDefault="006D3C06" w:rsidP="006D3C06">
      <w:r w:rsidRPr="00523F35">
        <w:t>Кстати, по некоторым адресам посылать скоро может стать несподручно. В Госдуму внесен законопроект, которым предлагается ввести блокировку постов и текстов с нецензурной бранью в социальных сетях и на сайтах. Впрочем, законопроект предлагает довольно цивилизованные варианты: в печатном тексте затушевывать мат, в звуковом варианте - заглушать специальным сигналом (биканьем). Предлагается внести соответствующие поправки в федеральный закон "Об информации, информационных технологиях и о защите информации". Автор законопроекта депутат Андрей Свинцов справедливо обращает внимание на странную дихотомию: Административным кодексом России мат назван правонарушением, а в интернете всяк может не выбирать выражения.</w:t>
      </w:r>
    </w:p>
    <w:p w14:paraId="215D6FCA" w14:textId="77777777" w:rsidR="006D3C06" w:rsidRPr="00523F35" w:rsidRDefault="006D3C06" w:rsidP="006D3C06">
      <w:r w:rsidRPr="00523F35">
        <w:t>Хотя и в интернете есть своя дихотомия: Роскомнадзор давно отслеживает и штрафует за мат в СМИ, но - только СМИ. И даже выпустил инструкцию как микшировать мат в медийных текстах.</w:t>
      </w:r>
    </w:p>
    <w:p w14:paraId="18965B85" w14:textId="77777777" w:rsidR="006D3C06" w:rsidRPr="00523F35" w:rsidRDefault="006D3C06" w:rsidP="006D3C06">
      <w:r w:rsidRPr="00523F35">
        <w:lastRenderedPageBreak/>
        <w:t>Кстати, один из современных символов русского мата - лидер группы "Ленинград" Сергей Шнуров поддержал решение петербургского суда запретить распространение пяти его песен и сказал, что, действительно, они не предназначались для несовершеннолетних. Однако Шнуров считает, наказание (например, штрафы) за мат "бесполезной и самонадеянной глупостью". Он добавил, что готов платить штрафы за право говорить на родном языке "в полном его объеме", то есть, используя то, (цитирую) "что объединяет многих людей нашей культуры".</w:t>
      </w:r>
    </w:p>
    <w:p w14:paraId="5B41CD90" w14:textId="77777777" w:rsidR="006D3C06" w:rsidRPr="00523F35" w:rsidRDefault="006D3C06" w:rsidP="006D3C06">
      <w:r w:rsidRPr="00523F35">
        <w:t>По своему правы и депутат Свинцов, и певец Шнуров, к аргументам которого можно добавить, что запрет мата лишит многих людей возможность четко и ясно выразить свою мысль - например, что это за неизвестный предмет, каково состояние ваших дел и почему срочно нужно повернуть направо…</w:t>
      </w:r>
    </w:p>
    <w:p w14:paraId="0677FBC3" w14:textId="77777777" w:rsidR="006D3C06" w:rsidRPr="00523F35" w:rsidRDefault="006D3C06" w:rsidP="006D3C06">
      <w:r w:rsidRPr="00523F35">
        <w:t>7.</w:t>
      </w:r>
    </w:p>
    <w:p w14:paraId="44021146" w14:textId="77777777" w:rsidR="006D3C06" w:rsidRPr="00523F35" w:rsidRDefault="006D3C06" w:rsidP="006D3C06">
      <w:r w:rsidRPr="00523F35">
        <w:t>Не только Сергей Шнуров, но и общественные и политические деятели озабочены тем, что (по словам Шнурова) "объединяет многих людей нашей культуры". Но на этот раз - речь не о мате, а о традиционных ценностях. По поводу этих ценностей звучит много разных предложений.</w:t>
      </w:r>
    </w:p>
    <w:p w14:paraId="1E5D956E" w14:textId="77777777" w:rsidR="006D3C06" w:rsidRPr="00523F35" w:rsidRDefault="006D3C06" w:rsidP="006D3C06">
      <w:r w:rsidRPr="00523F35">
        <w:t>Годом ранее хотели в рамках продвижения традиционных ценностей создать школьный учебник по "семьеведению". Нашли и автора - психолога Ксению Мосунову. Но, как обратил внимание священник Павел Островский, автор оказалась проповедником так называемой "родологии" - "эзотерического" учения, что жизнь человека предопределена грехами его предков. Психолог за плату снимала "родовые проклятия". Отстоять автора попыталась депутат Нина Останина (которая была соавтором учебника), но проект не прошел. Тогда сенатор Андрей Клишас заявил в своем телеграмм-канале, что такой учебник, например, его дети читать не будут.</w:t>
      </w:r>
    </w:p>
    <w:p w14:paraId="073A5F20" w14:textId="77777777" w:rsidR="006D3C06" w:rsidRPr="00523F35" w:rsidRDefault="006D3C06" w:rsidP="006D3C06">
      <w:r w:rsidRPr="00523F35">
        <w:t>Сейчас возник новый интересный проект. Группа исследователей Высшей школы экономики выиграла тендер на разработку методики оценки отношения молодежи к традиционным духовно-нравственным ценностям. Заказчиком почему-то выступил Российский институт спорта. Среди задач, которую должны решить победители тендера, например, такая - "операционализация понятия традиционных духовно-нравственных ценностей". Цена работы над "методичкой ценностей" тоже немаленькая - 10 млн. рублей. Например, за исследование ада, заказ на которое появился несколько лет назад на портале госзакупок, платили всего 742 тыс. рублей.</w:t>
      </w:r>
    </w:p>
    <w:p w14:paraId="65601102" w14:textId="77777777" w:rsidR="006D3C06" w:rsidRPr="00523F35" w:rsidRDefault="006D3C06" w:rsidP="006D3C06">
      <w:r w:rsidRPr="00523F35">
        <w:t>Но вот докука: нужно ли тратить деньги на создание методички по донесению молодежи традиционных ценностей, если молодежь их разделяет практически поголовно? Из результатов свежего опроса ВЦИОМ следует, что среди молодежи от 18 до 24 лет 99% - патриоты. Из того же опроса явствует, что 91% молодых респондентов намерены в будущем жить в России. Соответственно, если сопоставить эти цифры, становится ясно, что 8% планируют любить Родину на расстоянии. Впрочем, если убрать таблицу умножения с тетрадок, то скоро сопоставлять будет некому…</w:t>
      </w:r>
    </w:p>
    <w:p w14:paraId="31797762" w14:textId="77777777" w:rsidR="006D3C06" w:rsidRPr="00523F35" w:rsidRDefault="006D3C06" w:rsidP="006D3C06">
      <w:r w:rsidRPr="00523F35">
        <w:t>В начале лета митрополит Владимирский и Суздальский Никандр (Пилишин) предложил размещать список "традиционных ценностей" на школьных и других учебных тетрадях. Подобно тому, как в мое время на обложках тетрадей в линеечку напоминали некоторые правила русского языка, а на обложках тетрадей в клеточку печатали таблицу умножения.</w:t>
      </w:r>
    </w:p>
    <w:p w14:paraId="1BE5B588" w14:textId="77777777" w:rsidR="006D3C06" w:rsidRPr="00523F35" w:rsidRDefault="006D3C06" w:rsidP="006D3C06">
      <w:r w:rsidRPr="00523F35">
        <w:lastRenderedPageBreak/>
        <w:t>Теперь, когда калькулятор есть в каждом телефоне, таблица умножения современному человеку без надобности. Что до русского языка, то какие могут быть правила, когда кофе стал среднего рода, глагол "звОнит" признан нормальным, а слова "миллион и "миллиард" допустимо произносить в стиле мелкого фраера, раздевающего в преферанс туриста на сочинском пляже. Эти перемены обосновывают просто: людЯм так сподручнее…</w:t>
      </w:r>
    </w:p>
    <w:p w14:paraId="5671EE75" w14:textId="77777777" w:rsidR="006D3C06" w:rsidRPr="00523F35" w:rsidRDefault="006D3C06" w:rsidP="006D3C06">
      <w:r w:rsidRPr="00523F35">
        <w:t>Поэтому на обложках тетрадей предложено разместить ценности - "не убий", "не укради", "не прелюбодействуй" и т.д.</w:t>
      </w:r>
    </w:p>
    <w:p w14:paraId="6BD5E65A" w14:textId="77777777" w:rsidR="006D3C06" w:rsidRPr="00523F35" w:rsidRDefault="006D3C06" w:rsidP="006D3C06">
      <w:r w:rsidRPr="00523F35">
        <w:t>8.</w:t>
      </w:r>
    </w:p>
    <w:p w14:paraId="07F30176" w14:textId="77777777" w:rsidR="006D3C06" w:rsidRPr="00523F35" w:rsidRDefault="006D3C06" w:rsidP="006D3C06">
      <w:r w:rsidRPr="00523F35">
        <w:t>Тут, правда, может возникнуть диссонанс между классическими ценностями и новыми интересными предложениями. Например, не все поймут призыв "Не тонируй стекла автомобиля".</w:t>
      </w:r>
    </w:p>
    <w:p w14:paraId="108BBB9A" w14:textId="77777777" w:rsidR="006D3C06" w:rsidRPr="00523F35" w:rsidRDefault="006D3C06" w:rsidP="006D3C06">
      <w:r w:rsidRPr="00523F35">
        <w:t>А ценность "Не прелюбодействуй" плохо коррелирует с пособиями беременным школьницам, потому что вряд ли школьница забеременела в законном, освященном церковью или хотя бы завучем браке…</w:t>
      </w:r>
    </w:p>
    <w:p w14:paraId="5BA8AB1B" w14:textId="77777777" w:rsidR="006D3C06" w:rsidRPr="00523F35" w:rsidRDefault="006D3C06" w:rsidP="006D3C06">
      <w:r w:rsidRPr="00523F35">
        <w:t>Само внимание к настоящим человеческим ценностям в нашем обесчеловечивающем веке - правильно. И в президентском указе об этих ценностях перечислены главные из них -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взаимопомощь и взаимоуважение и другое. И если помнить об этом, то разговор о том, что "пенсии вам никто не должен" начинает выглядеть уродством, в котором нет места НИ ОДНОЙ из перечисленных ценностей.</w:t>
      </w:r>
    </w:p>
    <w:p w14:paraId="70B9126F" w14:textId="77777777" w:rsidR="006D3C06" w:rsidRPr="00523F35" w:rsidRDefault="006D3C06" w:rsidP="006D3C06">
      <w:r w:rsidRPr="00523F35">
        <w:t>Но нужна еще одна ценность, без которой остальные слабеют и хиреют, - ими нельзя спекулировать, их редко удается навязывать и им не следуют в экзальтации и угаре, наперебой пытаясь дописывать то, что много веков назад открыто людьми и воспринято как откровение богов…</w:t>
      </w:r>
    </w:p>
    <w:p w14:paraId="07050E2F" w14:textId="77777777" w:rsidR="006D3C06" w:rsidRPr="00523F35" w:rsidRDefault="006D3C06" w:rsidP="006D3C06">
      <w:hyperlink r:id="rId40" w:history="1">
        <w:r w:rsidRPr="00523F35">
          <w:rPr>
            <w:rStyle w:val="a3"/>
          </w:rPr>
          <w:t>https://www.finversia.ru/publication/ocenka/obyazano-li-gosudarstvo-obespechit-pensii-156061</w:t>
        </w:r>
      </w:hyperlink>
      <w:r w:rsidRPr="00523F35">
        <w:t xml:space="preserve"> </w:t>
      </w:r>
    </w:p>
    <w:p w14:paraId="67FDDD3D" w14:textId="77777777" w:rsidR="006D3C06" w:rsidRPr="00523F35" w:rsidRDefault="006D3C06" w:rsidP="006D3C06"/>
    <w:p w14:paraId="111D67E5" w14:textId="77777777" w:rsidR="00111D7C" w:rsidRDefault="00111D7C" w:rsidP="00111D7C">
      <w:pPr>
        <w:pStyle w:val="251"/>
      </w:pPr>
      <w:bookmarkStart w:id="115" w:name="_Toc99271704"/>
      <w:bookmarkStart w:id="116" w:name="_Toc99318656"/>
      <w:bookmarkStart w:id="117" w:name="_Toc165991076"/>
      <w:bookmarkStart w:id="118" w:name="_Toc62681899"/>
      <w:bookmarkStart w:id="119" w:name="_Toc207001631"/>
      <w:bookmarkEnd w:id="24"/>
      <w:bookmarkEnd w:id="25"/>
      <w:bookmarkEnd w:id="26"/>
      <w:bookmarkEnd w:id="38"/>
      <w:r w:rsidRPr="00523F35">
        <w:lastRenderedPageBreak/>
        <w:t>НОВОСТИ МАКРОЭКОНОМИКИ</w:t>
      </w:r>
      <w:bookmarkEnd w:id="115"/>
      <w:bookmarkEnd w:id="116"/>
      <w:bookmarkEnd w:id="117"/>
      <w:bookmarkEnd w:id="119"/>
    </w:p>
    <w:p w14:paraId="302783E6" w14:textId="77777777" w:rsidR="00331B28" w:rsidRDefault="00331B28" w:rsidP="00331B28">
      <w:pPr>
        <w:pStyle w:val="2"/>
      </w:pPr>
      <w:bookmarkStart w:id="120" w:name="_Hlk207000939"/>
      <w:bookmarkStart w:id="121" w:name="_Toc207001632"/>
      <w:r>
        <w:t>Известия</w:t>
      </w:r>
      <w:r w:rsidRPr="00331B28">
        <w:t xml:space="preserve">, </w:t>
      </w:r>
      <w:r>
        <w:t>25.08.2025</w:t>
      </w:r>
      <w:r w:rsidRPr="00331B28">
        <w:t xml:space="preserve">, </w:t>
      </w:r>
      <w:r>
        <w:t>Менее того</w:t>
      </w:r>
      <w:bookmarkEnd w:id="121"/>
    </w:p>
    <w:p w14:paraId="76FBE1DF" w14:textId="77777777" w:rsidR="00331B28" w:rsidRDefault="00331B28" w:rsidP="00331B28">
      <w:pPr>
        <w:pStyle w:val="3"/>
      </w:pPr>
      <w:bookmarkStart w:id="122" w:name="_Toc207001633"/>
      <w:r>
        <w:t>Дефляция в России продлится ещё несколько недель - тенденция изменится лишь к концу сентября, следует из консенсус-прогноза "Известий". Товары в стране дешевеют уже пятую неделю подряд, это связано с сезонным фактором. В то же время пока рано говорить о победе ЦБ: годовые темпы роста цен на продовольственные товары и услуги ещё высокие. Замедляют их жёсткая политика Банка России и крепкий рубль, а также переговоры России и США. Когда мы достигнем таргета в 4% - в материале "Известий".</w:t>
      </w:r>
      <w:bookmarkEnd w:id="122"/>
    </w:p>
    <w:p w14:paraId="3815279E" w14:textId="77777777" w:rsidR="00331B28" w:rsidRDefault="00331B28" w:rsidP="00331B28">
      <w:r>
        <w:t>Дефляция в России фиксируется уже пятую неделю подряд. Например, с 12 по 18 августа она составила 0,04% после 0,08% неделей ранее. Кроме того, годовой рост цен замедлился до 8,49%.</w:t>
      </w:r>
    </w:p>
    <w:p w14:paraId="1E9D98C4" w14:textId="77777777" w:rsidR="00331B28" w:rsidRDefault="00331B28" w:rsidP="00331B28">
      <w:r>
        <w:t>Продукция в стране продолжит дешеветь в среднем до середины - конца сентября, полагают опрошенные "Известиями" аналитики из университетов, банков и брокерских компаний. Самую позитивную оценку дали в Абсолют-банке и в Финансовом университете при правительстве РФ - там считают, что тенденция сохранится до конца осени. Напротив, самые негативные ожидания высказали в "Зените" и Совкомбанке - конец августа - начало сентября.</w:t>
      </w:r>
    </w:p>
    <w:p w14:paraId="1EFA4BCE" w14:textId="77777777" w:rsidR="00331B28" w:rsidRDefault="00331B28" w:rsidP="00331B28">
      <w:r>
        <w:t>Дефляция в 2025-м появилась несколько раньше, чем в прошлом году и оказалась глубже - в частности, из-за эффекта высокой базы, полагает главный экономист "БКС Мир инвестиций" Илья Фёдоров.</w:t>
      </w:r>
    </w:p>
    <w:p w14:paraId="033AE4F2" w14:textId="77777777" w:rsidR="00331B28" w:rsidRDefault="00331B28" w:rsidP="00331B28">
      <w:r>
        <w:t>- Наблюдаемое снижение потребительских цен - это краткосрочная ситуация, которая произошла после повышенной инфляционной активности, - отметила профессор кафедры экономической безопасности и управления рисками Финансового университета при правительстве РФ Надежда Капустина.</w:t>
      </w:r>
    </w:p>
    <w:p w14:paraId="056DD9DB" w14:textId="77777777" w:rsidR="00331B28" w:rsidRDefault="00331B28" w:rsidP="00331B28">
      <w:r>
        <w:t>- Если рассматривать дефляцию продовольственных товаров, то стоит отметить, что здесь играет большую роль фактор сезонности. Плодоовощные продукты всегда дешевеют в летний период во время сбора урожая. Дефляционные процессы в категории "продукты питания" могут продлиться максимум до зимы, - отметила Надежда Капустина.</w:t>
      </w:r>
    </w:p>
    <w:p w14:paraId="624B540A" w14:textId="77777777" w:rsidR="00331B28" w:rsidRDefault="00331B28" w:rsidP="00331B28">
      <w:r>
        <w:t>При этом, по словам специалиста, наблюдается снижение цен на непродовольственные товары - стройматериалы, бытовую технику, химию и медикаменты. Для этих категорий дефляционные процессы могут продлиться до середины весны следующего года - однако потом сезонные факторы и накопленные инфляционные ожидания вновь проявят себя, добавила Надежда Капустина.</w:t>
      </w:r>
    </w:p>
    <w:p w14:paraId="7EE3FE47" w14:textId="77777777" w:rsidR="00331B28" w:rsidRDefault="00331B28" w:rsidP="00331B28">
      <w:r>
        <w:t>С октября по июнь ключевая ставка держалась на рекордно высоком уровне - 21% годовых. Это переохладило экономику, замедлило рост потребительского сектора и, как следствие, создало условия для дефляции, обратил внимание независимый эксперт Андрей Бархота.</w:t>
      </w:r>
    </w:p>
    <w:p w14:paraId="0B9EE7FA" w14:textId="77777777" w:rsidR="00331B28" w:rsidRDefault="00331B28" w:rsidP="00331B28">
      <w:r>
        <w:t xml:space="preserve">Годовая инфляция в России всё ещё остаётся высокой из-за внешних и внутренних факторов. Среди первых - санкционное давление и связанное с этим сокращение нефтегазовых доходов бюджета, уверен доцент кафедры стратегического и </w:t>
      </w:r>
      <w:r>
        <w:lastRenderedPageBreak/>
        <w:t>инновационного развития Финансового университета Михаил Хачатурян. Кроме того, триггером остаётся и очередной виток торговых войн.</w:t>
      </w:r>
    </w:p>
    <w:p w14:paraId="6A3610CC" w14:textId="77777777" w:rsidR="00331B28" w:rsidRDefault="00331B28" w:rsidP="00331B28">
      <w:r>
        <w:t>К внутренним проинфляционным рискам относится бюджетная политика, обратила внимание руководитель отдела макроэкономического анализа ФГ "Финам" Ольга Беленькая. За семь месяцев 2025-го дефицит казны составил 4,9 трлн рублей. Для сравнения: в обновлённом финплане на год заложено порядка 3,8 трлн. Эксперт пояснила: вероятно, недостача по итогам года окажется выше плановой - и это может привести к ускорению роста денежной массы, что раскрутит инфляцию.</w:t>
      </w:r>
    </w:p>
    <w:p w14:paraId="372F5E0B" w14:textId="77777777" w:rsidR="00331B28" w:rsidRDefault="00331B28" w:rsidP="00331B28">
      <w:r>
        <w:t>Впрочем, вклад в рост цен вносят и высокие инфляционные ожидания со стороны как населения, так и бизнеса, уверен зампред правления Абсолют-банка Антон Павлов. Так, согласно опросу, проведённому по заказу ЦБ, ожидания насчёт роста цен населения России в августе 2025 года даже увеличились до 13,5%. Для сравнения: в июне и июле 2025 года они были на уровне 13%.</w:t>
      </w:r>
    </w:p>
    <w:p w14:paraId="2F37901B" w14:textId="77777777" w:rsidR="00331B28" w:rsidRDefault="00331B28" w:rsidP="00331B28">
      <w:r>
        <w:t>Помимо этого, не даёт резко замедлить годовую инфляцию крайне дефицитный рынок труда, полагает доцент кафедры государственных и муниципальных финансов РЭУ им. Г.В. Плеханова Артём Люкшин. По последним данным, безработица рекордно низкая - 2,2%, и до конца 2025-го ситуация с недостатком рабочих рук вряд ли улучшится.</w:t>
      </w:r>
    </w:p>
    <w:p w14:paraId="01A039EC" w14:textId="77777777" w:rsidR="00331B28" w:rsidRDefault="00331B28" w:rsidP="00331B28">
      <w:r>
        <w:t>Дефляция не будет долгосрочным трендом, так как риск разгона инфляции остаётся высоким. Это связано в том числе с удорожанием бензина. За последнюю отчётную неделю цены на горючее пусть и немного, но изменились в 77 регионах. Наиболее значительно - в Калужской области (2,3%) и в Дагестане (2%). С начала года его стоимость в целом по стране увеличилась почти на 6%.</w:t>
      </w:r>
    </w:p>
    <w:p w14:paraId="7ADACB9A" w14:textId="77777777" w:rsidR="00331B28" w:rsidRDefault="00331B28" w:rsidP="00331B28">
      <w:r>
        <w:t>- То есть оптовые цены на бензин уже бьют рекорды из-за повышенного спроса в период сбора урожая и отпусков - и в скором времени они могут отразиться и на розничных ценах, если ФАС не ограничит их. Увеличение розничных цен на топливо сразу же заметно в стоимости практически всех товаров на фоне подорожания их поставок, - обратил внимание аналитик Freedom Finance Global Владимир Чернов.</w:t>
      </w:r>
    </w:p>
    <w:p w14:paraId="36C1CDFB" w14:textId="77777777" w:rsidR="00331B28" w:rsidRDefault="00331B28" w:rsidP="00331B28">
      <w:r>
        <w:t>Есть и факторы замедления роста цен. К снижению инфляции привела жёсткая денежно-кредитная политика (ДКП) Банка России. В начале июня регулятор впервые за три года снизил ключевую ставку с рекордного 21% - сейчас она составляет 18%. Как полагают опрошенные "Известиями" эксперты, на следующем заседании 12 сентября ЦБ вновь смягчит свою политику, а уже к концу года ключевая будет на уровне 14-15%.</w:t>
      </w:r>
    </w:p>
    <w:p w14:paraId="4407DEF0" w14:textId="77777777" w:rsidR="00331B28" w:rsidRDefault="00331B28" w:rsidP="00331B28">
      <w:r>
        <w:t>Из-за высоких ставок по вкладам и кредитам население перешло на сберегательную модель поведения - благодаря сокращению расходов предложение и спрос стали более сбалансированными, отметил Антон Павлов из Абсолют-банка.</w:t>
      </w:r>
    </w:p>
    <w:p w14:paraId="7D008556" w14:textId="77777777" w:rsidR="00331B28" w:rsidRDefault="00331B28" w:rsidP="00331B28">
      <w:r>
        <w:t>На рост цен сейчас положительно повлиял и рубль. По данным ЦБ на 22 августа, курс российской валюты составил 80,25 за доллар - с начала года он окреп на 21%. Это произошло на фоне позитивных новостей о переговорах об урегулировании украинского конфликта и налаживании диалога российских властей с американскими.</w:t>
      </w:r>
    </w:p>
    <w:p w14:paraId="18082084" w14:textId="77777777" w:rsidR="00331B28" w:rsidRDefault="00331B28" w:rsidP="00331B28">
      <w:r>
        <w:t>Однако всё же остаётся риск того, что рубль ослабнет. Даже несмотря на успешные переговоры, курс к концу года может повыситься - не исключено, что он достигнет примерно 92-95 руб./$, писали ранее "Известия".</w:t>
      </w:r>
    </w:p>
    <w:p w14:paraId="0AD42D91" w14:textId="77777777" w:rsidR="00331B28" w:rsidRDefault="00331B28" w:rsidP="00331B28">
      <w:r>
        <w:lastRenderedPageBreak/>
        <w:t>К СНИЖЕНИЮ ИНФЛЯЦИИ ПРИВЕЛА ЖЁСТКАЯ ДЕНЕЖНО-КРЕДИТНАЯ ПОЛИТИКА ЦБ. В НАЧАЛЕ ИЮНЯ РЕГУЛЯТОР ВПЕРВЫЕ ЗАТРИ ГОДА СНИЗИЛ КЛЮЧЕВУЮ СТАВКУ С РЕКОРДНОГО 21% - СЕЙЧАС ОНА СОСТАВЛЯЕТ 18%</w:t>
      </w:r>
    </w:p>
    <w:p w14:paraId="08E4BD57" w14:textId="77777777" w:rsidR="00331B28" w:rsidRDefault="00331B28" w:rsidP="00331B28">
      <w:r>
        <w:t>Ольга Анасьева</w:t>
      </w:r>
    </w:p>
    <w:p w14:paraId="4A4065C8" w14:textId="77777777" w:rsidR="00722EE4" w:rsidRDefault="00722EE4" w:rsidP="00722EE4">
      <w:pPr>
        <w:pStyle w:val="2"/>
      </w:pPr>
      <w:bookmarkStart w:id="123" w:name="_Toc207001634"/>
      <w:bookmarkEnd w:id="120"/>
      <w:r>
        <w:t>Известия</w:t>
      </w:r>
      <w:r w:rsidRPr="00722EE4">
        <w:t xml:space="preserve">, </w:t>
      </w:r>
      <w:r>
        <w:t>25.08.2025</w:t>
      </w:r>
      <w:r w:rsidRPr="00722EE4">
        <w:t xml:space="preserve">, </w:t>
      </w:r>
      <w:r>
        <w:t>Точечный ответ</w:t>
      </w:r>
      <w:bookmarkEnd w:id="123"/>
    </w:p>
    <w:p w14:paraId="238D85D2" w14:textId="77777777" w:rsidR="00722EE4" w:rsidRDefault="00722EE4" w:rsidP="00722EE4">
      <w:pPr>
        <w:pStyle w:val="3"/>
      </w:pPr>
      <w:bookmarkStart w:id="124" w:name="_Toc207001635"/>
      <w:r>
        <w:t>Господдержка МСП и самозанятых за год упала почти на 40% - за шесть месяцев 2025-го она составила 165 млрд рублей. Об этом говорится в исследовании ВШЭ (его изучили "Известия"). Повлияли снижение объёмов кредитования, оптимизация бюджетных расходов и замена массовых мер поддержки более точечными - только для бизнеса из приоритетных отраслей. При негативном сценарии сокращение госпомощи может привести к росту безработицы и снижению экономического роста, опасаются эксперты. С другой стороны, они отмечают: бизнес не должен быть полностью зависим от помощи.</w:t>
      </w:r>
      <w:bookmarkEnd w:id="124"/>
    </w:p>
    <w:p w14:paraId="07538CCE" w14:textId="77777777" w:rsidR="00722EE4" w:rsidRDefault="00722EE4" w:rsidP="00722EE4">
      <w:r>
        <w:t>Компании малого и среднего бизнеса (МСП), а также самозанятые в первом полугодии 2025-го получили господдержку на 164,9 млрд рублей. Это на 39% меньше, чем за аналогичный период 2024-го, сказано в "Комментариях о государстве и бизнесе" НИУ ВШЭ. Кроме того, число получателей упало на 22%.</w:t>
      </w:r>
    </w:p>
    <w:p w14:paraId="2B4D6133" w14:textId="77777777" w:rsidR="00722EE4" w:rsidRDefault="00722EE4" w:rsidP="00722EE4">
      <w:r>
        <w:t>МСП и самозанятые могут получить госпомощь в виде льготных кредитов (ставки зависят от конкретной программы), субсидий на развитие собственного бизнеса, грантов, займов без залога - под поручительство Корпорации МСП, страховых взносов по пониженной ставке (7,6% для IT-компаний и организаций в сфере обрабатывающего производства), а также за счёт налогового вычета при регистрации в качестве самозанятого и с помощью ряда других мер.</w:t>
      </w:r>
    </w:p>
    <w:p w14:paraId="5296BB5E" w14:textId="77777777" w:rsidR="00722EE4" w:rsidRDefault="00722EE4" w:rsidP="00722EE4">
      <w:r>
        <w:t>В 2025-2030 годах на поддержку МСП власти планировали направить 330 млрд рублей. Это на 20% меньше, чем в предыдущую шестилетку, сообщали ранее "Известия". Однако в эту сумму не включена поддержка самозанятых, она будет учитываться отдельно.</w:t>
      </w:r>
    </w:p>
    <w:p w14:paraId="7B9ED6D1" w14:textId="77777777" w:rsidR="00722EE4" w:rsidRDefault="00722EE4" w:rsidP="00722EE4">
      <w:r>
        <w:t>В августе также сообщалось, что в России могут отказаться от пониженных страховых взносов для компаний малого и среднего бизнеса.</w:t>
      </w:r>
    </w:p>
    <w:p w14:paraId="17A40FAE" w14:textId="77777777" w:rsidR="00722EE4" w:rsidRDefault="00722EE4" w:rsidP="00722EE4">
      <w:r>
        <w:t>Снижение господдержки связано с тем, что программы сейчас постепенно перестраиваются: акцент смещается в сторону адресности и жёсткого отбора заявок, а также от прямых дотаций к контрактной поддержке через закупки у МСП, рассказал доцент кафедры экономики и финансов общественного сектора Президентской академии Даниил Гоненко. Кроме того, дорогой рыночный кредит "вымыл" часть спроса на субсидируемые продукты: предприниматели отложили решение взять заём в ожидании лучших условий, добавил он.</w:t>
      </w:r>
    </w:p>
    <w:p w14:paraId="0BFA5484" w14:textId="77777777" w:rsidR="00722EE4" w:rsidRDefault="00722EE4" w:rsidP="00722EE4">
      <w:r>
        <w:t>На фоне рекордно высокой ключевой ставки 21% бизнес брал всё меньше займов. С января по апрель 2025 года субъекты МСП получили 4,53 трлн рублей новых кредитов. Это на 14% меньше по сравнению с аналогичным периодом прошлого года. При этом доля льготных программ в новых выдачах снизилась почти с 9 до порядка 5%, причём, как писали "Известия", у каждой десятой малой компании с кредитами есть проблемы с их выплатой.</w:t>
      </w:r>
    </w:p>
    <w:p w14:paraId="1D88F850" w14:textId="77777777" w:rsidR="00722EE4" w:rsidRDefault="00722EE4" w:rsidP="00722EE4">
      <w:r>
        <w:lastRenderedPageBreak/>
        <w:t>Тем не менее ранее власти сообщали, что помощь компаниям - одно из приоритетных направлений. Россия будет делать всё, чтобы поддержать свой бизнес, заявил в марте президент РФ Владимир Путин. Правительство и регионы должны оказывать и оказывают необходимую помощь, сказал он.</w:t>
      </w:r>
    </w:p>
    <w:p w14:paraId="2AAADCEC" w14:textId="77777777" w:rsidR="00722EE4" w:rsidRDefault="00722EE4" w:rsidP="00722EE4">
      <w:r>
        <w:t>Редакция направила запрос в Минэк о том, как трансформируется поддержка МСП и самозанятых.</w:t>
      </w:r>
    </w:p>
    <w:p w14:paraId="77EA04A0" w14:textId="77777777" w:rsidR="00722EE4" w:rsidRDefault="00722EE4" w:rsidP="00722EE4">
      <w:r>
        <w:t>- В этом году сократили объёмы популярных программ кредитования с господдержкой. Если раньше на неё претендовал широкий круг МСП, то сейчас только предприниматели из приоритетных отраслей - производственной сферы, логистики, IT, туристической отрасли, - пояснил заведующий кафедрой предпринимательства и логистики, декан Высшей школы экономики и бизнеса РЭУ им. Г.В. Плеханова Дмитрий Завьялов.</w:t>
      </w:r>
    </w:p>
    <w:p w14:paraId="67C0657C" w14:textId="77777777" w:rsidR="00722EE4" w:rsidRDefault="00722EE4" w:rsidP="00722EE4">
      <w:r>
        <w:t>Вместо увеличения объёма поддержки теперь государство нацелено на оптимизацию существующих механизмов и создание более целевых мер, согласен председатель комиссии по финансовым рынкам московского отделения "Опоры России" Егор Диашов.</w:t>
      </w:r>
    </w:p>
    <w:p w14:paraId="5B022D86" w14:textId="77777777" w:rsidR="00722EE4" w:rsidRDefault="00722EE4" w:rsidP="00722EE4">
      <w:r>
        <w:t>Например, сейчас действуют новые условия льготного кредитования по программе "1764". Если ставка ЦБ выше 12%, то льготная по таким кредитам рассчитывается как ключевая минус 3,5%. Однако важное отличие этой меры от предыдущей - более строгий отбор получателей с упором на качественный вклад в экономическое развитие страны, а не просто на численность предприятий, пояснил он.</w:t>
      </w:r>
    </w:p>
    <w:p w14:paraId="7D994199" w14:textId="77777777" w:rsidR="00722EE4" w:rsidRDefault="00722EE4" w:rsidP="00722EE4">
      <w:r>
        <w:t>Бизнесу стало сложнее соответствовать формальным критериям для получения мер господдержки, сказал член координационного совета "Деловой России" Алексей Кучмин. Кроме того, часть компаний МСП обанкротилась, действующие же предприятия с осторожностью смотрят на новые направления и проекты и скорее отдают предпочтение сохранению нынешней финансовой стабильности, добавил он.</w:t>
      </w:r>
    </w:p>
    <w:p w14:paraId="7B767534" w14:textId="77777777" w:rsidR="00722EE4" w:rsidRDefault="00722EE4" w:rsidP="00722EE4">
      <w:r>
        <w:t>Снижение госпомощи бизнесу может нести риски для экономики, отметили эксперты.</w:t>
      </w:r>
    </w:p>
    <w:p w14:paraId="0A7B3804" w14:textId="77777777" w:rsidR="00722EE4" w:rsidRDefault="00722EE4" w:rsidP="00722EE4">
      <w:r>
        <w:t>- Замедляется внедрение новых технологий, а это снижает производительность. Между тем именно малый и средний бизнес быстрее реагирует на изменения, создаёт рабочие места, внедряет инновации, которые затем транслируются на макроуровень, - сказал Даниил Гоненко.</w:t>
      </w:r>
    </w:p>
    <w:p w14:paraId="3420A920" w14:textId="77777777" w:rsidR="00722EE4" w:rsidRDefault="00722EE4" w:rsidP="00722EE4">
      <w:r>
        <w:t>Финансовые трудности бизнеса напрямую влияют на общую экономическую ситуацию, отметил Егор Диашов из "Опоры России". Поддержка МСП способствует стабилизации, повышению конкурентоспособности и росту ВВП, добавил он. Кроме того, малый и средний бизнес часто выступает основным работодателем в некоторых регионах. И банкротство ведёт к росту безработицы, заявил эксперт.</w:t>
      </w:r>
    </w:p>
    <w:p w14:paraId="640508E3" w14:textId="77777777" w:rsidR="00722EE4" w:rsidRDefault="00722EE4" w:rsidP="00722EE4">
      <w:r>
        <w:t>Число занятых в секторе МСП в 2024 году превысило 29 млн человек, и это на 29,2% больше, чем в 2019-м.</w:t>
      </w:r>
    </w:p>
    <w:p w14:paraId="3032EB9F" w14:textId="77777777" w:rsidR="00722EE4" w:rsidRDefault="00722EE4" w:rsidP="00722EE4">
      <w:r>
        <w:t>- Доступ к финансированию - это ключевой фактор конкурентоспособности предприятий. Без него компании не могут развиваться, модернизироваться и эффективно конкурировать как на внутреннем, так и на внешнем рынке, - заключил Егор Диашов.</w:t>
      </w:r>
    </w:p>
    <w:p w14:paraId="2C85EF9B" w14:textId="77777777" w:rsidR="00722EE4" w:rsidRDefault="00722EE4" w:rsidP="00722EE4">
      <w:r>
        <w:t xml:space="preserve">В то же время, по мнению Дмитрия Завьялова из РЭУ им. Г.В. Плеханова, на фоне широкой поддержки, оказываемой бизнесу сначала в пандемийные и постпандемийные времена, а затем в период санкционного давления, нынешние объёмы финансирования могут показаться скромными. Однако всё же не следует рассматривать их </w:t>
      </w:r>
      <w:r>
        <w:lastRenderedPageBreak/>
        <w:t>исключительно как маркер развития МСП. По словам эксперта, бизнес не должен быть полностью зависим от этой помощи.</w:t>
      </w:r>
    </w:p>
    <w:p w14:paraId="2945D3AB" w14:textId="77777777" w:rsidR="00722EE4" w:rsidRDefault="00722EE4" w:rsidP="00722EE4">
      <w:r>
        <w:t>В дальнейшем на ситуацию всё же будут влиять параметры льготного кредитования, считает Даниил Гоненко из Президентской академии. Среди других факторов развития МСП - уровень ключевой ставки и скорости оплат в госсекторе.</w:t>
      </w:r>
    </w:p>
    <w:p w14:paraId="76D61019" w14:textId="77777777" w:rsidR="00722EE4" w:rsidRDefault="00722EE4" w:rsidP="00722EE4">
      <w:r>
        <w:t>На рынке ожидают, что к концу года ЦБ может снизить ставку до 15-16%. Тогда финансирование в банках для бизнеса станет доступнее.</w:t>
      </w:r>
    </w:p>
    <w:p w14:paraId="0D348C24" w14:textId="77777777" w:rsidR="00722EE4" w:rsidRDefault="00722EE4" w:rsidP="00722EE4">
      <w:r>
        <w:t>ВМЕСТО УВЕЛИЧЕНИЯ ОБЪЁМА ПОДДЕРЖКИ ТЕПЕРЬ ГОСУДАРСТВО НАЦЕЛЕНО НА ОПТИМИЗАЦИЮ СУЩЕСТВУЮЩИХ МЕХАНИЗМОВ И СОЗДАНИЕ БОЛЕЕ ЦЕЛЕВЫХ МЕР</w:t>
      </w:r>
    </w:p>
    <w:p w14:paraId="33F0FAB3" w14:textId="77777777" w:rsidR="00722EE4" w:rsidRDefault="00722EE4" w:rsidP="00722EE4">
      <w:r>
        <w:t>Компании малого и среднего бизнеса, а также самозанятые получили 165 млрд рублей господдержки в первом полугодии 2025-го</w:t>
      </w:r>
    </w:p>
    <w:p w14:paraId="3ECE72A7" w14:textId="77777777" w:rsidR="00722EE4" w:rsidRDefault="00722EE4" w:rsidP="00722EE4">
      <w:r>
        <w:t>Мария Строителева</w:t>
      </w:r>
    </w:p>
    <w:p w14:paraId="11115167" w14:textId="77777777" w:rsidR="00722EE4" w:rsidRDefault="00722EE4" w:rsidP="00722EE4">
      <w:pPr>
        <w:pStyle w:val="2"/>
      </w:pPr>
      <w:bookmarkStart w:id="125" w:name="_Toc207001636"/>
      <w:r>
        <w:t>Коммерсантъ</w:t>
      </w:r>
      <w:r w:rsidRPr="00722EE4">
        <w:t xml:space="preserve">, </w:t>
      </w:r>
      <w:r>
        <w:t>25.08.2025</w:t>
      </w:r>
      <w:r w:rsidRPr="00722EE4">
        <w:t xml:space="preserve">, </w:t>
      </w:r>
      <w:r>
        <w:t>Компании в июле нарастили обязательства</w:t>
      </w:r>
      <w:bookmarkEnd w:id="125"/>
    </w:p>
    <w:p w14:paraId="606CA300" w14:textId="77777777" w:rsidR="00722EE4" w:rsidRDefault="00722EE4" w:rsidP="00722EE4">
      <w:pPr>
        <w:pStyle w:val="3"/>
      </w:pPr>
      <w:bookmarkStart w:id="126" w:name="_Toc207001637"/>
      <w:r>
        <w:t>Опубликованные Банком России итоговые данные о состоянии денежной массы (М2) свидетельствуют, что в июле показатель вырос на 0,8% месяц к месяцу и на 15% в годовом выражении. «Динамика М2 остается умеренной и соответствует той, что была в период низкой инфляции 2016–2019 годов»,— отмечает Евгений Сусин из Газпромбанка.</w:t>
      </w:r>
      <w:bookmarkEnd w:id="126"/>
    </w:p>
    <w:p w14:paraId="42B614E3" w14:textId="77777777" w:rsidR="00722EE4" w:rsidRDefault="00722EE4" w:rsidP="00722EE4">
      <w:r>
        <w:t>Впрочем, по подсчетам аналитиков Telegram-канала MMI, показатель за три месяца в пересчете на год растет темпами в 19–20% третий месяц подряд, что, по их мнению, не является сбалансированным увеличением при текущих ставках и цели по инфляции в 4%. По оценке MMI, с начала года сезонно сглаженный М2 вырос на 7,2%, прогноз ЦБ на этот год — 6–9%.</w:t>
      </w:r>
    </w:p>
    <w:p w14:paraId="5E4C12CB" w14:textId="77777777" w:rsidR="00722EE4" w:rsidRDefault="00722EE4" w:rsidP="00722EE4">
      <w:r>
        <w:t>Главная причина роста денежной массы — увеличение кредита экономике (см. график). За июль он вырос на 1,7 трлн руб. с поправкой на валютную переоценку и был полностью обеспечен организациями. На корпоративные кредиты пришлось 1,1 трлн руб. прироста, на облигации — 0,4 трлн руб., а на прочие требования — 0,3 трлн руб. Портфель требований к населению за месяц, напротив, сократился на 51 млрд руб.</w:t>
      </w:r>
    </w:p>
    <w:p w14:paraId="2779D6C8" w14:textId="77777777" w:rsidR="00722EE4" w:rsidRDefault="00722EE4" w:rsidP="00722EE4">
      <w:r>
        <w:t>«Бюджетные операции июля в росте денежной массы пока не отразились. Их эффект наблюдался в факторах формирования ликвидности, но июльское изменение чистых требований органов госуправления оказалось околонулевым»,— отмечают аналитики Telegram-канала «Твердые цифры».</w:t>
      </w:r>
    </w:p>
    <w:p w14:paraId="083172C1" w14:textId="77777777" w:rsidR="00722EE4" w:rsidRDefault="00722EE4" w:rsidP="00722EE4">
      <w:r>
        <w:t xml:space="preserve">В свою очередь, Егор Сусин указывает: хотя кредит компаниям и стал основным источником роста денежной массы (14,1 трлн руб. за 12 месяцев), значимый вклад бюджета в него сохранился (5,6 трлн руб.). Новые деньги в основном концентрировались на срочных депозитах населения, что отражает его высокую склонность к сбережениям (в июле такие вклады в рублях выросли на 0,5 трлн руб.). «В целом мы видим оживление кредитной активности на фоне смягчения денежно-кредитных условий, хотя пока это не </w:t>
      </w:r>
      <w:r>
        <w:lastRenderedPageBreak/>
        <w:t>создает каких-то сильных отклонений в динамике денежной массы»,— заключает эксперт.</w:t>
      </w:r>
    </w:p>
    <w:p w14:paraId="6C0BFD26" w14:textId="77777777" w:rsidR="00722EE4" w:rsidRDefault="00722EE4" w:rsidP="00722EE4">
      <w:r>
        <w:t>Авторы Telegram-канала MMI, впрочем, настаивают: «Ставки многим могут казаться высокими. Но цифры говорят, что это не так — текущие денежно-кредитные условия (ДКУ) обеспечивают рост требований к "корпоратам" на два с лишним триллиона рублей в месяц, что никак не согласуется с инфляцией 4%». «Такой рост — свидетельство мягких ДКУ. Ставку, возможно, вновь придется повышать»,— полагают авторы MMI.</w:t>
      </w:r>
    </w:p>
    <w:p w14:paraId="22FB8CFF" w14:textId="77777777" w:rsidR="00722EE4" w:rsidRDefault="00722EE4" w:rsidP="00722EE4">
      <w:r>
        <w:t>Артем Чугунов</w:t>
      </w:r>
    </w:p>
    <w:p w14:paraId="275CE596" w14:textId="77777777" w:rsidR="00842017" w:rsidRDefault="00842017" w:rsidP="00842017">
      <w:pPr>
        <w:pStyle w:val="2"/>
      </w:pPr>
      <w:bookmarkStart w:id="127" w:name="_Toc207001638"/>
      <w:r>
        <w:t>РИА Новости, 22.08.2025, Высокая процентная ставка в РФ не будет вечной, инфляция снижается - Путин</w:t>
      </w:r>
      <w:bookmarkEnd w:id="127"/>
    </w:p>
    <w:p w14:paraId="31E061E4" w14:textId="77777777" w:rsidR="00842017" w:rsidRDefault="00842017" w:rsidP="00F3110E">
      <w:pPr>
        <w:pStyle w:val="3"/>
      </w:pPr>
      <w:bookmarkStart w:id="128" w:name="_Toc207001639"/>
      <w:r>
        <w:t>Высокая процентная ставка в России не будет вечной, инфляция снижается и финансовые власти страны отреагируют на это соответствующим образом, заявил президент РФ Владимир Путин.</w:t>
      </w:r>
      <w:bookmarkEnd w:id="128"/>
    </w:p>
    <w:p w14:paraId="08183CBA" w14:textId="77777777" w:rsidR="00842017" w:rsidRDefault="00842017" w:rsidP="00842017">
      <w:r>
        <w:t>Путин в пятницу провел встречу с губернатором Нижегородской области Глебом Никитиным. Глава региона в докладе сообщил, что в области в 2025 году ожидается снижение темпа роста инвестиций.</w:t>
      </w:r>
    </w:p>
    <w:p w14:paraId="24DE5755" w14:textId="77777777" w:rsidR="00842017" w:rsidRDefault="00842017" w:rsidP="00842017">
      <w:r>
        <w:t>"Высокая процентная ставка предполагает сокращение инвестиционного спроса", - сказал Никитин.</w:t>
      </w:r>
    </w:p>
    <w:p w14:paraId="00C90E5B" w14:textId="77777777" w:rsidR="00842017" w:rsidRDefault="00842017" w:rsidP="00842017">
      <w:r>
        <w:t>"Она не будет вечной, инфляция снижается, думаю, что финансовые власти будут реагировать соответствующим образом", - отметил Путин.</w:t>
      </w:r>
    </w:p>
    <w:p w14:paraId="3C386E8F" w14:textId="77777777" w:rsidR="00842017" w:rsidRDefault="00842017" w:rsidP="00842017">
      <w:pPr>
        <w:pStyle w:val="2"/>
      </w:pPr>
      <w:bookmarkStart w:id="129" w:name="_Hlk207000975"/>
      <w:bookmarkStart w:id="130" w:name="_Toc207001640"/>
      <w:r>
        <w:t>РИА Новости, 22.08.2025, Минфин РФ зарегистрировал один новый и пять дополнительных выпусков ОФЗ</w:t>
      </w:r>
      <w:bookmarkEnd w:id="130"/>
    </w:p>
    <w:p w14:paraId="5BF631F3" w14:textId="77777777" w:rsidR="00842017" w:rsidRDefault="00842017" w:rsidP="00F3110E">
      <w:pPr>
        <w:pStyle w:val="3"/>
      </w:pPr>
      <w:bookmarkStart w:id="131" w:name="_Toc207001641"/>
      <w:r>
        <w:t>Минфин России зарегистрировал один новый выпуск облигаций федерального займа (ОФЗ) с постоянным купонным доходом объемом 500 миллиардов рублей и пять дополнительных - объемом по 100 миллиардов рублей по номинальной стоимости, говорится в сообщении министерства.</w:t>
      </w:r>
      <w:bookmarkEnd w:id="131"/>
    </w:p>
    <w:p w14:paraId="0EE71FF5" w14:textId="77777777" w:rsidR="00842017" w:rsidRDefault="00842017" w:rsidP="00842017">
      <w:r>
        <w:t>С 27 августа на аукционах Минфина России будут доступны ОФЗ 26251 с погашением в августе 2030 года, а также дополнительные выпуски ОФЗ серий 26228 с погашением в апреле 2030 года, 26230 с погашением в марте 2039 года, 26235 с погашением в марте 2031 года, 26237 с погашением в марте 2029 года и 26238 с погашением в мае 2041 года.</w:t>
      </w:r>
    </w:p>
    <w:p w14:paraId="53C1A3F6" w14:textId="77777777" w:rsidR="00842017" w:rsidRPr="00842017" w:rsidRDefault="00842017" w:rsidP="00842017">
      <w:r>
        <w:t>"Конкретные даты аукционов, в которые ОФЗ-ПД указанных выпусков будут предлагаться к продаже, будут определяться исходя из рыночной конъюнктуры", - сообщили в ведомстве.</w:t>
      </w:r>
    </w:p>
    <w:p w14:paraId="46BC09C8" w14:textId="77777777" w:rsidR="007424F0" w:rsidRPr="00523F35" w:rsidRDefault="007424F0" w:rsidP="007424F0">
      <w:pPr>
        <w:pStyle w:val="2"/>
      </w:pPr>
      <w:bookmarkStart w:id="132" w:name="_Toc99271711"/>
      <w:bookmarkStart w:id="133" w:name="_Toc99318657"/>
      <w:bookmarkStart w:id="134" w:name="_Toc207001642"/>
      <w:bookmarkEnd w:id="129"/>
      <w:r w:rsidRPr="00523F35">
        <w:lastRenderedPageBreak/>
        <w:t>РИА Новости, 22.08.2025, Эксперт допустил инфляцию в РФ в 2025 году ниже 7%</w:t>
      </w:r>
      <w:bookmarkEnd w:id="134"/>
    </w:p>
    <w:p w14:paraId="36D00956" w14:textId="77777777" w:rsidR="007424F0" w:rsidRPr="00523F35" w:rsidRDefault="007424F0" w:rsidP="00F3110E">
      <w:pPr>
        <w:pStyle w:val="3"/>
      </w:pPr>
      <w:bookmarkStart w:id="135" w:name="_Toc207001643"/>
      <w:r w:rsidRPr="00523F35">
        <w:t>Сценарий, при котором инфляция в России по итогам 2025 года будет ниже 7%, является вполне реалистичным, однако вряд ли она сможет уйти значительно ниже этой отметки, такое мнение высказал РИА Новости научный сотрудник лаборатории структурных исследований Президентской академии Владимир Еремкин.</w:t>
      </w:r>
      <w:bookmarkEnd w:id="135"/>
    </w:p>
    <w:p w14:paraId="6602ED40" w14:textId="77777777" w:rsidR="007424F0" w:rsidRPr="00523F35" w:rsidRDefault="007424F0" w:rsidP="007424F0">
      <w:r w:rsidRPr="00523F35">
        <w:t>По прогнозу Минэкономразвития, инфляция в 2025 году составит 7,6%. Однако министерство допускает корректировку данного прогноза до уровня ниже 7%.</w:t>
      </w:r>
    </w:p>
    <w:p w14:paraId="19549542" w14:textId="77777777" w:rsidR="007424F0" w:rsidRPr="00523F35" w:rsidRDefault="007424F0" w:rsidP="007424F0">
      <w:r w:rsidRPr="00523F35">
        <w:t>"Инфляция по итогам текущего года вполне может оказаться ниже 7%, это реалистичный сценарий", - сказал Еремкин.</w:t>
      </w:r>
    </w:p>
    <w:p w14:paraId="5CEEB2C2" w14:textId="77777777" w:rsidR="007424F0" w:rsidRPr="00523F35" w:rsidRDefault="007424F0" w:rsidP="007424F0">
      <w:r w:rsidRPr="00523F35">
        <w:t>По его словам, сдерживающее влияние на рост цен оказывают жесткая денежно-кредитная политика, которая ограничивает спрос, а также сезонное снижение цен на плодоовощную продукцию.</w:t>
      </w:r>
    </w:p>
    <w:p w14:paraId="4C4C95A4" w14:textId="77777777" w:rsidR="007424F0" w:rsidRPr="00523F35" w:rsidRDefault="007424F0" w:rsidP="007424F0">
      <w:r w:rsidRPr="00523F35">
        <w:t>"Если рубль сохранит текущие позиции, это будет продолжать давить на стоимость импортных товаров и замедлять рост инфляции. К концу года определенную роль в динамике индекса потребительских цен может сыграть эффект высокой базы прошлого года: в ноябре и декабре 2024 года фиксировался рост цен на 1,4% и 1,3% соответственно", - добавил эксперт.</w:t>
      </w:r>
    </w:p>
    <w:p w14:paraId="31159443" w14:textId="77777777" w:rsidR="007424F0" w:rsidRPr="00523F35" w:rsidRDefault="007424F0" w:rsidP="007424F0">
      <w:r w:rsidRPr="00523F35">
        <w:t>При этом он отметил, что сохраняется и ряд проинфляционных факторов: ограниченное предложение на рынке труда и рост заработных плат, высокие инфляционные ожидания населения и бюджетные расходы.</w:t>
      </w:r>
    </w:p>
    <w:p w14:paraId="23E5A675" w14:textId="77777777" w:rsidR="007424F0" w:rsidRPr="00523F35" w:rsidRDefault="007424F0" w:rsidP="007424F0">
      <w:r w:rsidRPr="00523F35">
        <w:t>"Также не стоит сбрасывать со счетов геополитику и возможные санкции, которые могут негативно повлиять на инфляцию. Так что инфляция вряд ли сможет уйти значительно ниже 7%", - заключил эксперт.</w:t>
      </w:r>
    </w:p>
    <w:p w14:paraId="3C2FA15C" w14:textId="77777777" w:rsidR="00111D7C" w:rsidRPr="00523F35" w:rsidRDefault="007424F0" w:rsidP="007424F0">
      <w:r w:rsidRPr="00523F35">
        <w:t>Недельная дефляция фиксируется в России несколько недель подряд. По данным Росстата, за период с 12 по 18 августа она составила 0,04% после снижения цен на 0,08% неделей ранее, с начала года цены выросли на 4,16%.</w:t>
      </w:r>
    </w:p>
    <w:p w14:paraId="0A4E0B82" w14:textId="77777777" w:rsidR="00C45E8F" w:rsidRPr="00523F35" w:rsidRDefault="00C45E8F" w:rsidP="00C45E8F">
      <w:pPr>
        <w:pStyle w:val="2"/>
      </w:pPr>
      <w:bookmarkStart w:id="136" w:name="_Toc207001644"/>
      <w:r w:rsidRPr="00523F35">
        <w:t>Ридус, 22.08.2025, Центробанк РФ: рынок микрозаймов вырос на 7% во втором квартале</w:t>
      </w:r>
      <w:bookmarkEnd w:id="136"/>
    </w:p>
    <w:p w14:paraId="6F1C3FD5" w14:textId="77777777" w:rsidR="00C45E8F" w:rsidRPr="00523F35" w:rsidRDefault="00C45E8F" w:rsidP="00F3110E">
      <w:pPr>
        <w:pStyle w:val="3"/>
      </w:pPr>
      <w:bookmarkStart w:id="137" w:name="_Toc207001645"/>
      <w:r w:rsidRPr="00523F35">
        <w:t>Во втором квартале 2025 года российский рынок микрофинансирования после периодического спада вновь демонстрирует рост, как об этом сообщил Центробанк РФ в своем обзоре рыночных тенденций, подкреплённом данными на 30 июня.</w:t>
      </w:r>
      <w:bookmarkEnd w:id="137"/>
    </w:p>
    <w:p w14:paraId="29C9C4C4" w14:textId="77777777" w:rsidR="00C45E8F" w:rsidRPr="00523F35" w:rsidRDefault="00C45E8F" w:rsidP="00C45E8F">
      <w:r w:rsidRPr="00523F35">
        <w:t>В период с апреля по июнь выдача займов категорий «до зарплаты» увеличилась на 7 процентов по сравнению с предыдущими тремя месяцами, достигнув 533 миллиардов рублей. Совокупный кредитный портфель микрофинансовых организаций за тот же период также возрос на 7 процентов, и его объем достиг 739 миллиардов рублей.</w:t>
      </w:r>
    </w:p>
    <w:p w14:paraId="3C8E6CBE" w14:textId="77777777" w:rsidR="00C45E8F" w:rsidRPr="00523F35" w:rsidRDefault="00C45E8F" w:rsidP="00C45E8F">
      <w:r w:rsidRPr="00523F35">
        <w:t xml:space="preserve">Центробанк отмечает, что как бизнес, так и граждане стали активнее обращаться за займами к микрофинансовым организациям, при этом доля заемных средств, </w:t>
      </w:r>
      <w:r w:rsidRPr="00523F35">
        <w:lastRenderedPageBreak/>
        <w:t>выдаваемых онлайн, продолжает стабильно расти. В сегменте потребительских займов онлайн-выдачи достигли 91 процента, а в бизнес-сегменте - 62 процента.</w:t>
      </w:r>
    </w:p>
    <w:p w14:paraId="3EEE9130" w14:textId="77777777" w:rsidR="00C45E8F" w:rsidRPr="00523F35" w:rsidRDefault="00C45E8F" w:rsidP="00C45E8F">
      <w:r w:rsidRPr="00523F35">
        <w:t>Также в сообщении регулятора подчеркивается, что уровень одобрения заявок в этом году по сравнению с прошлым несколько снизился как в розничном, так и в бизнес-сегменте. Это свидетельствует о стремлении микрофинансовых организаций к более взвешенной и осторожной кредитной политике.</w:t>
      </w:r>
    </w:p>
    <w:p w14:paraId="6144A1F2" w14:textId="77777777" w:rsidR="00C45E8F" w:rsidRPr="00523F35" w:rsidRDefault="00C45E8F" w:rsidP="00C45E8F">
      <w:r w:rsidRPr="00523F35">
        <w:t>Напомним, что к марту 2026 года банковские учреждения и другие кредиторы будут при рассмотрении заявки на заём использовать только информацию об официальных доходах граждан. Эти данные они начнут получать от Федеральной налоговой службы и Социального фонда России в течение одной минуты после отправки запроса, подключившись к специальной системе предоставления данных.</w:t>
      </w:r>
    </w:p>
    <w:p w14:paraId="2105B402" w14:textId="77777777" w:rsidR="00C45E8F" w:rsidRPr="00523F35" w:rsidRDefault="00C45E8F" w:rsidP="00C45E8F">
      <w:hyperlink r:id="rId41" w:history="1">
        <w:r w:rsidRPr="00523F35">
          <w:rPr>
            <w:rStyle w:val="a3"/>
          </w:rPr>
          <w:t>https://www.ridus.ru/centrobank-rf--rynok-mikrozajmov-vyros-na-7-vo-vtorom-kvartale-678678.html</w:t>
        </w:r>
      </w:hyperlink>
      <w:r w:rsidRPr="00523F35">
        <w:t xml:space="preserve"> </w:t>
      </w:r>
    </w:p>
    <w:p w14:paraId="72D76433" w14:textId="77777777" w:rsidR="00C45E8F" w:rsidRPr="00523F35" w:rsidRDefault="00C45E8F" w:rsidP="00C45E8F">
      <w:pPr>
        <w:pStyle w:val="2"/>
      </w:pPr>
      <w:bookmarkStart w:id="138" w:name="_Toc207001646"/>
      <w:r w:rsidRPr="00523F35">
        <w:t>Банковское обозрение, 22.08.2025, ЦБ выявил 45 схем отмывания денег через кредитные организации</w:t>
      </w:r>
      <w:bookmarkEnd w:id="138"/>
    </w:p>
    <w:p w14:paraId="4C2BF090" w14:textId="77777777" w:rsidR="00C45E8F" w:rsidRPr="00523F35" w:rsidRDefault="00C45E8F" w:rsidP="00F3110E">
      <w:pPr>
        <w:pStyle w:val="3"/>
      </w:pPr>
      <w:bookmarkStart w:id="139" w:name="_Toc207001647"/>
      <w:r w:rsidRPr="00523F35">
        <w:t>Банк России присвоил кредитным организациям повышенный уровень риска в отношении ПОД/ФТ. Об этом регулятор пишет в «Отчете о секторальной оценке рисков легализации (отмывания) доходов, полученных преступным путем, и финансирования терроризма».</w:t>
      </w:r>
      <w:bookmarkEnd w:id="139"/>
    </w:p>
    <w:p w14:paraId="4CB89DDA" w14:textId="77777777" w:rsidR="00C45E8F" w:rsidRPr="00523F35" w:rsidRDefault="00C45E8F" w:rsidP="00C45E8F">
      <w:r w:rsidRPr="00523F35">
        <w:t>ЦБ отметил, что в секторе кредитных организаций наблюдается наибольшее количество способов отмывания денег, связанных с безналичными транзитными перечислениями и выводом средств за рубеж. ЦБ зафиксировал 45 способов, из которых 11 имеют высокий уровень вероятности проявления. Несмотря на это, кредитные организации остаются наиболее регулируемыми и законопослушными с точки зрения соблюдения законодательства в области ПОД/ФТ.</w:t>
      </w:r>
    </w:p>
    <w:p w14:paraId="618C905B" w14:textId="77777777" w:rsidR="00C45E8F" w:rsidRPr="00523F35" w:rsidRDefault="00C45E8F" w:rsidP="00C45E8F">
      <w:r w:rsidRPr="00523F35">
        <w:t>К числу наиболее привлекательных для злоупотреблений услуг относятся переводы средств физлицами с использованием электронных средств платежа, безналичные переводы юрлицами по бестоварным сделкам и сделкам с металлами, трансграничные переводы без открытия счета, операции по купле-продаже наличной валюты и выдача наличных со счетов.</w:t>
      </w:r>
    </w:p>
    <w:p w14:paraId="688ADCEE" w14:textId="77777777" w:rsidR="00C45E8F" w:rsidRPr="00523F35" w:rsidRDefault="00C45E8F" w:rsidP="00C45E8F">
      <w:r w:rsidRPr="00523F35">
        <w:t xml:space="preserve">Второе место по число способов отмывания денег в отчете ЦБ занял сектор специализированных финансовых организаций (СРМ) с 20 способами, из которых один имеет высокий уровень вероятности. В секторе управления капиталом (УК) ЦБ отметил девять способов, в страховании - пять, у профессиональных участников рынка ценных бумаг - пять способов, из которых один с высоким уровнем вероятности. В секторах </w:t>
      </w:r>
      <w:r w:rsidRPr="00523F35">
        <w:rPr>
          <w:b/>
        </w:rPr>
        <w:t>негосударственных пенсионных фондов</w:t>
      </w:r>
      <w:r w:rsidRPr="00523F35">
        <w:t xml:space="preserve"> (</w:t>
      </w:r>
      <w:r w:rsidRPr="00523F35">
        <w:rPr>
          <w:b/>
        </w:rPr>
        <w:t>НПФ</w:t>
      </w:r>
      <w:r w:rsidRPr="00523F35">
        <w:t>) и иных финансовых организаций риски ПОД/ФТ не проявлялись.</w:t>
      </w:r>
    </w:p>
    <w:p w14:paraId="324A898D" w14:textId="77777777" w:rsidR="00C45E8F" w:rsidRPr="00523F35" w:rsidRDefault="00C45E8F" w:rsidP="00C45E8F">
      <w:r w:rsidRPr="00523F35">
        <w:t>Банк России также сообщил о значительном снижении объемов подозрительных операций в банковском секторе, которые с 2019 по 2024 год упали в 2,5 раза благодаря реализации мер по снижению рисков ОД/ФТ.</w:t>
      </w:r>
    </w:p>
    <w:p w14:paraId="708BC00F" w14:textId="77777777" w:rsidR="00C45E8F" w:rsidRPr="00523F35" w:rsidRDefault="00C45E8F" w:rsidP="00C45E8F">
      <w:hyperlink r:id="rId42" w:history="1">
        <w:r w:rsidRPr="00523F35">
          <w:rPr>
            <w:rStyle w:val="a3"/>
          </w:rPr>
          <w:t>https://bosfera.ru/press-release/cb-vyyavil-45-shem-otmyvaniya-deneg-cherez-kreditnye-organizacii</w:t>
        </w:r>
      </w:hyperlink>
      <w:r w:rsidRPr="00523F35">
        <w:t xml:space="preserve"> </w:t>
      </w:r>
    </w:p>
    <w:p w14:paraId="3C53F77C" w14:textId="77777777" w:rsidR="00D2388A" w:rsidRPr="00523F35" w:rsidRDefault="00D2388A" w:rsidP="00D2388A">
      <w:pPr>
        <w:pStyle w:val="2"/>
      </w:pPr>
      <w:bookmarkStart w:id="140" w:name="_Toc207001648"/>
      <w:r w:rsidRPr="00523F35">
        <w:lastRenderedPageBreak/>
        <w:t>БанкИнформСервис, 22.08.2025, Сбережения в эпоху перемен. Эксперт о том, куда направить накопленные деньги</w:t>
      </w:r>
      <w:bookmarkEnd w:id="140"/>
    </w:p>
    <w:p w14:paraId="7C4A2995" w14:textId="77777777" w:rsidR="00D2388A" w:rsidRPr="00523F35" w:rsidRDefault="00D2388A" w:rsidP="00F3110E">
      <w:pPr>
        <w:pStyle w:val="3"/>
      </w:pPr>
      <w:bookmarkStart w:id="141" w:name="_Toc207001649"/>
      <w:r w:rsidRPr="00523F35">
        <w:t>Еще несколько месяцев назад было предельно просто решить вопрос с сохранностью сбережений: высокие ставки по депозитам не просто покрывали инфляцию, но и позволяли получать неплохой процентный доход при минимальном уровне риска. Сегодня ставки начали снижаться, следуя за ключевой ставкой, и остро встает вопрос: что делать с накоплениями. Положить деньги на долгосрочный вклад, чтобы зафиксировать высокую ставку в расчете, что ставки и дальше будут снижаться? Вывести средства на накопительный счет, чтобы можно было быстро отреагировать на любое изменение ключевой ставки без потери уже начисленных процентов? Вообще не копить, а уже начать тратить? Не достигли ли уже минимума цены на авто и недвижимость?</w:t>
      </w:r>
      <w:bookmarkEnd w:id="141"/>
    </w:p>
    <w:p w14:paraId="442A3BA7" w14:textId="77777777" w:rsidR="00D2388A" w:rsidRPr="00523F35" w:rsidRDefault="00D2388A" w:rsidP="00D2388A">
      <w:r w:rsidRPr="00523F35">
        <w:t>Поговорили о сберегательной стратегии в условиях неопределенности с Управляющим Екатеринбургским филиалом банка Уралсиб Дарьей Юнусовой.</w:t>
      </w:r>
    </w:p>
    <w:p w14:paraId="233F5FB2" w14:textId="77777777" w:rsidR="00D2388A" w:rsidRPr="00523F35" w:rsidRDefault="00D2388A" w:rsidP="00D2388A">
      <w:r w:rsidRPr="00523F35">
        <w:t>— Дарья Александровна, какая стратегия, по вашему мнению, сегодня наиболее выгодна: успевать открыть вклад и зафиксировать высокую ставку или держать средства на накопительном счету, чтобы иметь доступ к деньгам?</w:t>
      </w:r>
    </w:p>
    <w:p w14:paraId="5146E3F7" w14:textId="77777777" w:rsidR="00D2388A" w:rsidRPr="00523F35" w:rsidRDefault="00D2388A" w:rsidP="00D2388A">
      <w:r w:rsidRPr="00523F35">
        <w:t>— Чтобы знать будущее, нужно смотреть в прошлое. Если мы оглянемся назад и посмотрим, как изменялась ставка Центробанка за последние десять-пятнадцать лет, то увидим, что после резкого повышения обычно следует длительный период снижения ключевой ставки. И я соглашусь с аналитиками, многие из которых говорят о том, что тренд на понижение долгосрочный.</w:t>
      </w:r>
    </w:p>
    <w:p w14:paraId="27A44C54" w14:textId="77777777" w:rsidR="00D2388A" w:rsidRPr="00523F35" w:rsidRDefault="00D2388A" w:rsidP="00D2388A">
      <w:r w:rsidRPr="00523F35">
        <w:t>Многие клиенты, которые ранее зафиксировали повышенную ставку на 2-3 года, и сейчас имеют возможность получать высокий процент по вкладам. Сегодня ставки по вкладам несколько снизились, по сравнению с тем, что было полгода назад, но все еще остаются очень привлекательными.</w:t>
      </w:r>
    </w:p>
    <w:p w14:paraId="651104EF" w14:textId="77777777" w:rsidR="00D2388A" w:rsidRPr="00523F35" w:rsidRDefault="00D2388A" w:rsidP="00D2388A">
      <w:r w:rsidRPr="00523F35">
        <w:t>Что же делать? Мы всегда рекомендуем подходить к вопросу управления денежными средствами вдумчиво. Для того, чтобы подобрать наиболее оптимальные инструменты для конкретного человека, нужно понять, какие потребности у него есть. Важно знать, когда и в каком объеме могут понадобиться денежные средства, какова основная цель накоплений и исходя из этого диверсифицировать сбережения, направляя их в разные инструменты. К примеру, вы копите на высшее образование для своего ребенка, значит, пока он учится в школе, эти деньги вам не понадобятся. Соответственно, их можно использовать в долгосрочных инструментах, например, вложить в накопительное страхование жизни или разместить на долгосрочный вклад.</w:t>
      </w:r>
    </w:p>
    <w:p w14:paraId="58F73D88" w14:textId="77777777" w:rsidR="00D2388A" w:rsidRPr="00523F35" w:rsidRDefault="00D2388A" w:rsidP="00D2388A">
      <w:r w:rsidRPr="00523F35">
        <w:t xml:space="preserve">Если же дать какой-то общий совет для всех, то я придерживаюсь мнения, что целесообразно распределить сбережения, разместив средства для ближайших расходов на накопительном счете, а «подушку безопасности» вложить во вклад сроком 1-3 года. Хотя надо признать, что многие клиенты еще не привыкли планировать свои финансы на такой длинный период, и рынку пришлось адаптироваться. Так, например, мы предлагаем выгодные условия по вкладам срочностью 181 день. Уралсиб при формировании продуктовой линейки по сберегательным продуктам ориентируется на </w:t>
      </w:r>
      <w:r w:rsidRPr="00523F35">
        <w:lastRenderedPageBreak/>
        <w:t>потребности клиентов, продукты с разными условиями и режимами выплаты процентов, фиксированной ставкой и ставкой, размер которой зависит от ключевой ставки.</w:t>
      </w:r>
    </w:p>
    <w:p w14:paraId="20007C26" w14:textId="77777777" w:rsidR="00D2388A" w:rsidRPr="00523F35" w:rsidRDefault="00D2388A" w:rsidP="00D2388A">
      <w:r w:rsidRPr="00523F35">
        <w:t>— Выходит, горизонт планирования в вопросах управления финансами совсем небольшой. Пользуются ли при этом спросом альтернативные инструменты?</w:t>
      </w:r>
    </w:p>
    <w:p w14:paraId="4DA78D4E" w14:textId="77777777" w:rsidR="00D2388A" w:rsidRPr="00523F35" w:rsidRDefault="00D2388A" w:rsidP="00D2388A">
      <w:r w:rsidRPr="00523F35">
        <w:t>— Действительно, еще недавно клиенты в основном предпочитали размещать денежные средства на вкладах на срок 3-6 месяцев. Сейчас многие из них стараются зафиксировать процентную ставку на более долгий период, понимая, что дальше доходность депозитов будет, скорее всего, снижаться. Одновременно с этим повышается спрос на вклады со ставкой, размер которой зависит от ключевой ставки, а также на инвестиционные инструменты. Сейчас мы наблюдаем изменения в сознании людей. Они готовы пробовать продукты, которые дают возможность зарабатывать больше вместе с банком и его партнерами. Например, это программа долгосрочных сбережений, паевые инвестиционные фонды, накопительное страхование жизни.</w:t>
      </w:r>
    </w:p>
    <w:p w14:paraId="2FE4B876" w14:textId="77777777" w:rsidR="00D2388A" w:rsidRPr="00523F35" w:rsidRDefault="00D2388A" w:rsidP="00D2388A">
      <w:r w:rsidRPr="00523F35">
        <w:t>— Раз ставки падают, может быть, имеет смысл не копить, а тратить? Например, купить автомобиль.</w:t>
      </w:r>
    </w:p>
    <w:p w14:paraId="74855983" w14:textId="77777777" w:rsidR="00D2388A" w:rsidRPr="00523F35" w:rsidRDefault="00D2388A" w:rsidP="00D2388A">
      <w:r w:rsidRPr="00523F35">
        <w:t>— Вообще ситуация на автомобильном рынке сложилась неоднозначная. С одной стороны, есть признаки «затоваривания», из-за этого автопроизводители дают хорошие скидки. С другой стороны, автокредиты стали, пусть и немного, но доступнее. В результате, даже несмотря на все еще довольно высокий уровень кредитных ставок, можно приобрести машину на привлекательных условиях.</w:t>
      </w:r>
    </w:p>
    <w:p w14:paraId="3AC7DDD7" w14:textId="77777777" w:rsidR="00D2388A" w:rsidRPr="00523F35" w:rsidRDefault="00D2388A" w:rsidP="00D2388A">
      <w:r w:rsidRPr="00523F35">
        <w:t>Статистика подтверждает, что рынок автокредитования оживает. В июле был зафиксирован заметный рост продаж автомобилей в России, по сравнению с предыдущими месяцами. В нашем банке, в частности, объем выданных автокредитов за первые 7 месяцев 2025 года вырос на 30%.</w:t>
      </w:r>
    </w:p>
    <w:p w14:paraId="209666A3" w14:textId="77777777" w:rsidR="00D2388A" w:rsidRPr="00523F35" w:rsidRDefault="00D2388A" w:rsidP="00D2388A">
      <w:r w:rsidRPr="00523F35">
        <w:t>— Что лучше: покупать автомобиль в кредит сейчас или подождать, пока ставки еще снизятся?</w:t>
      </w:r>
    </w:p>
    <w:p w14:paraId="44EC3369" w14:textId="77777777" w:rsidR="00D2388A" w:rsidRPr="00523F35" w:rsidRDefault="00D2388A" w:rsidP="00D2388A">
      <w:r w:rsidRPr="00523F35">
        <w:t>— Что будет с ценами на автомобили дальше, как долго на рынке будут работать спецпрограммы от автопроизводителей, предсказать сложно. Есть мнение, что хорошие скидки разгонят спрос, проблема затоваривания станет неактуальной и автопроизводители откажутся от спецпредложений. Да, в перспективе кредитная ставка станет ниже, но рыночная цена машин может вырасти. Именно поэтому многие предпочитают совершить покупку сейчас. Для людей это синица в руке.</w:t>
      </w:r>
    </w:p>
    <w:p w14:paraId="347D25D3" w14:textId="77777777" w:rsidR="00D2388A" w:rsidRPr="00523F35" w:rsidRDefault="00D2388A" w:rsidP="00D2388A">
      <w:r w:rsidRPr="00523F35">
        <w:t>Лично я считаю так: если это первый или второй автомобиль в семью, и в нем действительно есть необходимость, то сейчас хорошее время для покупки, даже если она совершается в кредит.</w:t>
      </w:r>
    </w:p>
    <w:p w14:paraId="4020F1F5" w14:textId="77777777" w:rsidR="00D2388A" w:rsidRPr="00523F35" w:rsidRDefault="00D2388A" w:rsidP="00D2388A">
      <w:r w:rsidRPr="00523F35">
        <w:t>При этом, мне кажется, неразумно покупать автомобиль на последние деньги. Все вложить и остаться без средств. Оптимальным решением будет потратить на автомобиль часть накопленных денег, оставив себе некую подушку безопасности. А вот покупка автомобиля с инвестиционной целью, тем более в кредит, сейчас выглядит сомнительной идеей. В любом случае, подходить к принятию таких решений нужно взвешенно, подсчитывая возможную выгоду и риски.</w:t>
      </w:r>
    </w:p>
    <w:p w14:paraId="4AEF29D5" w14:textId="77777777" w:rsidR="00D2388A" w:rsidRPr="00523F35" w:rsidRDefault="00D2388A" w:rsidP="00D2388A">
      <w:r w:rsidRPr="00523F35">
        <w:t>— С недвижимостью ситуация обстоит также? Не имеет смысла брать ипотеку с целью сдавать квартиру в аренду или перепродать позже?</w:t>
      </w:r>
    </w:p>
    <w:p w14:paraId="5424A473" w14:textId="77777777" w:rsidR="00D2388A" w:rsidRPr="00523F35" w:rsidRDefault="00D2388A" w:rsidP="00D2388A">
      <w:r w:rsidRPr="00523F35">
        <w:lastRenderedPageBreak/>
        <w:t>— Думаю, да. Покупать квартиру в кредит ради того, чтобы на ней зарабатывать, — довольно рискованная история в актуальной реальности. Процентные ставки остаются достаточно высокими, хотя, конечно, есть программа субсидирования от государства и собственные программы застройщиков, которые делают жилищные кредиты более доступными. Но при этом мы не можем предсказать, как будут меняться цены и спрос на покупку квартир на вторичном рынке, как будет изменяться стоимость аренды.</w:t>
      </w:r>
    </w:p>
    <w:p w14:paraId="1CC5A1FA" w14:textId="77777777" w:rsidR="00D2388A" w:rsidRPr="00523F35" w:rsidRDefault="00D2388A" w:rsidP="00D2388A">
      <w:r w:rsidRPr="00523F35">
        <w:t>Я бы советовала входить в ипотеку только тогда, когда у вас есть реальная потребность в жилье.</w:t>
      </w:r>
    </w:p>
    <w:p w14:paraId="64E3B142" w14:textId="77777777" w:rsidR="00D2388A" w:rsidRPr="00523F35" w:rsidRDefault="00D2388A" w:rsidP="00D2388A">
      <w:r w:rsidRPr="00523F35">
        <w:t>— А каковы настроения людей сейчас: они предпочитают копить или тратить?</w:t>
      </w:r>
    </w:p>
    <w:p w14:paraId="0E142F16" w14:textId="77777777" w:rsidR="00D2388A" w:rsidRPr="00523F35" w:rsidRDefault="00D2388A" w:rsidP="00D2388A">
      <w:r w:rsidRPr="00523F35">
        <w:t>— Наша аналитика показывает, что приток вкладов населения продолжается, растут остатки на счетах. Но одновременно с этим, растет и потребление. Количество выданных ипотечных кредитов и автокредитов тоже увеличивается, даже несмотря на высокие ставки.</w:t>
      </w:r>
    </w:p>
    <w:p w14:paraId="375F0701" w14:textId="77777777" w:rsidR="00D2388A" w:rsidRPr="00523F35" w:rsidRDefault="00D2388A" w:rsidP="00D2388A">
      <w:r w:rsidRPr="00523F35">
        <w:t>— Реализуется отложенный спрос, получается?</w:t>
      </w:r>
    </w:p>
    <w:p w14:paraId="539C8B0D" w14:textId="77777777" w:rsidR="00D2388A" w:rsidRPr="00523F35" w:rsidRDefault="00D2388A" w:rsidP="00D2388A">
      <w:r w:rsidRPr="00523F35">
        <w:t>— Да, безусловно. Люди уже не отказывают себе в реализации желаний и потребностей здесь и сейчас и при этом верят в то, что в ближайшей перспективе у них будет возможность рефинансироваться.</w:t>
      </w:r>
    </w:p>
    <w:p w14:paraId="378F5BD2" w14:textId="77777777" w:rsidR="00D2388A" w:rsidRPr="00523F35" w:rsidRDefault="00D2388A" w:rsidP="00D2388A">
      <w:r w:rsidRPr="00523F35">
        <w:t>— Возможно, в текущей ситуации неопределенности выгодно подключиться к премиальным продуктам на рынке сбережений?</w:t>
      </w:r>
    </w:p>
    <w:p w14:paraId="11C268EC" w14:textId="77777777" w:rsidR="00D2388A" w:rsidRPr="00523F35" w:rsidRDefault="00D2388A" w:rsidP="00D2388A">
      <w:r w:rsidRPr="00523F35">
        <w:t>— Многие клиенты, которые раньше размещали денежные средства на вкладах в рамках страховой суммы, сейчас увеличивают свои остатки. Люди видят выгоду в том, чтобы не раскладывать деньги по разным банкам, а сосредоточить основные накопления в одном месте. Статус премиального клиента дает возможность получать более высокий процентный доход по вкладам и накопительным счетам, а также более выгодные ставки по кредитам. К примеру, в нашем банке процентные ставки по вкладам для клиентов – владельцев пакета услуг Premium выше на 0,1-1%. Также у премиальных клиентов выше процент кешбэка за покупки с помощью дебетовых карт Уралсиба.</w:t>
      </w:r>
    </w:p>
    <w:p w14:paraId="6A3FF335" w14:textId="77777777" w:rsidR="00D2388A" w:rsidRPr="00523F35" w:rsidRDefault="00D2388A" w:rsidP="00D2388A">
      <w:r w:rsidRPr="00523F35">
        <w:t xml:space="preserve">Надо понимать, что премиальное обслуживание — это не только о деньгах. Привилегии позволяют клиенту чувствовать себя более комфортно: получать персональные консультации, расширенную программу страхования на всю семью, компенсации за поездки на такси, иметь бесплатный доступ в бизнес-залы аэропортов и ж/д вокзалов… Это все помогает повысить само качество жизни. Люди ценят это не меньше, чем проценты по вкладам. </w:t>
      </w:r>
    </w:p>
    <w:p w14:paraId="3262316A" w14:textId="77777777" w:rsidR="007424F0" w:rsidRPr="00523F35" w:rsidRDefault="00D2388A" w:rsidP="00D2388A">
      <w:hyperlink r:id="rId43" w:history="1">
        <w:r w:rsidRPr="00523F35">
          <w:rPr>
            <w:rStyle w:val="a3"/>
          </w:rPr>
          <w:t>https://bankinform.ru/news/138803</w:t>
        </w:r>
      </w:hyperlink>
    </w:p>
    <w:p w14:paraId="7C0E7E54" w14:textId="77777777" w:rsidR="00D2388A" w:rsidRPr="00523F35" w:rsidRDefault="00D2388A" w:rsidP="00D2388A"/>
    <w:p w14:paraId="53116004" w14:textId="77777777" w:rsidR="00111D7C" w:rsidRPr="00523F35" w:rsidRDefault="00111D7C" w:rsidP="00111D7C">
      <w:pPr>
        <w:pStyle w:val="251"/>
      </w:pPr>
      <w:bookmarkStart w:id="142" w:name="_Toc99271712"/>
      <w:bookmarkStart w:id="143" w:name="_Toc99318658"/>
      <w:bookmarkStart w:id="144" w:name="_Toc165991078"/>
      <w:bookmarkStart w:id="145" w:name="_Toc207001650"/>
      <w:bookmarkEnd w:id="132"/>
      <w:bookmarkEnd w:id="133"/>
      <w:r w:rsidRPr="00523F35">
        <w:lastRenderedPageBreak/>
        <w:t>НОВОСТИ ЗАРУБЕЖНЫХ ПЕНСИОННЫХ СИСТЕМ</w:t>
      </w:r>
      <w:bookmarkEnd w:id="142"/>
      <w:bookmarkEnd w:id="143"/>
      <w:bookmarkEnd w:id="144"/>
      <w:bookmarkEnd w:id="145"/>
    </w:p>
    <w:p w14:paraId="5C9D4AE6" w14:textId="77777777" w:rsidR="00111D7C" w:rsidRPr="00523F35" w:rsidRDefault="00111D7C" w:rsidP="00111D7C">
      <w:pPr>
        <w:pStyle w:val="10"/>
      </w:pPr>
      <w:bookmarkStart w:id="146" w:name="_Toc99271713"/>
      <w:bookmarkStart w:id="147" w:name="_Toc99318659"/>
      <w:bookmarkStart w:id="148" w:name="_Toc165991079"/>
      <w:bookmarkStart w:id="149" w:name="_Toc207001651"/>
      <w:r w:rsidRPr="00523F35">
        <w:t>Новости пенсионной отрасли стран ближнего зарубежья</w:t>
      </w:r>
      <w:bookmarkEnd w:id="146"/>
      <w:bookmarkEnd w:id="147"/>
      <w:bookmarkEnd w:id="148"/>
      <w:bookmarkEnd w:id="149"/>
    </w:p>
    <w:p w14:paraId="194F4468" w14:textId="77777777" w:rsidR="00D469A2" w:rsidRPr="00523F35" w:rsidRDefault="00D469A2" w:rsidP="00D469A2">
      <w:pPr>
        <w:pStyle w:val="2"/>
      </w:pPr>
      <w:bookmarkStart w:id="150" w:name="_Toc207001652"/>
      <w:r w:rsidRPr="00523F35">
        <w:t>Деловой Казахстан, 23.08.2025, Пенсионные выплаты в Казахстане превысили 2,4 трлн тенге</w:t>
      </w:r>
      <w:bookmarkEnd w:id="150"/>
    </w:p>
    <w:p w14:paraId="10FFFE02" w14:textId="77777777" w:rsidR="00D469A2" w:rsidRPr="00523F35" w:rsidRDefault="00D469A2" w:rsidP="00F3110E">
      <w:pPr>
        <w:pStyle w:val="3"/>
      </w:pPr>
      <w:bookmarkStart w:id="151" w:name="_Toc207001653"/>
      <w:r w:rsidRPr="00523F35">
        <w:t>С начала года из республиканского бюджета выплачено пенсий на сумму 2 трлн 451,4 млрд тенге, из них на выплату базовой пенсии направлено – 793 млрд тенге, солидарной пенсии – 1 трлн 658,4 млрд тенге, передает DKNews.kz.</w:t>
      </w:r>
      <w:bookmarkEnd w:id="151"/>
    </w:p>
    <w:p w14:paraId="47C05D5B" w14:textId="77777777" w:rsidR="00D469A2" w:rsidRPr="00523F35" w:rsidRDefault="00D469A2" w:rsidP="00D469A2">
      <w:r w:rsidRPr="00523F35">
        <w:t>По состоянию на 1 августа 2025 года численность пенсионеров составляет 2 млн 497 тыс. человек.</w:t>
      </w:r>
    </w:p>
    <w:p w14:paraId="39CA429A" w14:textId="77777777" w:rsidR="00D469A2" w:rsidRPr="00523F35" w:rsidRDefault="00D469A2" w:rsidP="00D469A2">
      <w:r w:rsidRPr="00523F35">
        <w:t>Средний размер совокупной пенсии, выплачиваемой из республиканского бюджета, на 1 августа 2025 года составил 143 097 тенге, в том числе размер солидарной пенсии – 95 491 тенге, базовой пенсии – 47 606 тенге.</w:t>
      </w:r>
    </w:p>
    <w:p w14:paraId="1F69DFEB" w14:textId="77777777" w:rsidR="00D469A2" w:rsidRPr="00523F35" w:rsidRDefault="00D469A2" w:rsidP="00D469A2">
      <w:r w:rsidRPr="00523F35">
        <w:t>Как сообщалось ранее, 1 января 2025 года размер базовой пенсионной выплаты увеличен на 6,5% в соответствии с прогнозным уровнем инфляции, определяемым Национальным банком РК, солидарной пенсии – на 8,5%, т.е. с опережением уровня инфляции на 2%.</w:t>
      </w:r>
    </w:p>
    <w:p w14:paraId="3BC00945" w14:textId="77777777" w:rsidR="00D469A2" w:rsidRPr="00523F35" w:rsidRDefault="00D469A2" w:rsidP="00D469A2">
      <w:r w:rsidRPr="00523F35">
        <w:t>Кроме того, по поручению Главы государства, начиная с 2023 года в течение пяти лет, осуществляется ежегодное поэтапное повышение минимальной базовой пенсии до 70% от величины прожиточного минимума, максимальной – до 120%.</w:t>
      </w:r>
    </w:p>
    <w:p w14:paraId="5130802B" w14:textId="77777777" w:rsidR="00D469A2" w:rsidRPr="00523F35" w:rsidRDefault="00D469A2" w:rsidP="00D469A2">
      <w:r w:rsidRPr="00523F35">
        <w:t>Так, с 1 января 2025 года минимальный размер базовой пенсии увеличен с 65% до 70% от прожиточного минимума, что составляет 32 360 тенге, максимальный размер – со 105 до 110% от прожиточного минимума, что составляет 50 851 тенге.</w:t>
      </w:r>
    </w:p>
    <w:p w14:paraId="4CB1E53C" w14:textId="77777777" w:rsidR="00D469A2" w:rsidRPr="00523F35" w:rsidRDefault="00D469A2" w:rsidP="00D469A2">
      <w:r w:rsidRPr="00523F35">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5FB4130D" w14:textId="77777777" w:rsidR="00D469A2" w:rsidRPr="00523F35" w:rsidRDefault="00D469A2" w:rsidP="00D469A2">
      <w:r w:rsidRPr="00523F35">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(далее - ОПВ).</w:t>
      </w:r>
    </w:p>
    <w:p w14:paraId="1A4BB4EA" w14:textId="77777777" w:rsidR="00D469A2" w:rsidRPr="00523F35" w:rsidRDefault="00D469A2" w:rsidP="00D469A2">
      <w:r w:rsidRPr="00523F35">
        <w:t>Так, если стаж участия в пенсионной системе составляет 10 и менее лет, а также при его отсутствии размер базовой пенсии равен 70%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90% от прожиточного минимума. При стаже 30 и более лет она устанавливается в максимальном размере – 110% от прожиточного минимума.</w:t>
      </w:r>
    </w:p>
    <w:p w14:paraId="65682AA8" w14:textId="77777777" w:rsidR="00D469A2" w:rsidRPr="00523F35" w:rsidRDefault="00D469A2" w:rsidP="00D469A2">
      <w:r w:rsidRPr="00523F35">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14:paraId="68394AF7" w14:textId="77777777" w:rsidR="00D469A2" w:rsidRPr="00523F35" w:rsidRDefault="00D469A2" w:rsidP="00D469A2">
      <w:r w:rsidRPr="00523F35">
        <w:lastRenderedPageBreak/>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14:paraId="78FDE10F" w14:textId="77777777" w:rsidR="00D469A2" w:rsidRPr="00523F35" w:rsidRDefault="00D469A2" w:rsidP="00D469A2">
      <w:r w:rsidRPr="00523F35">
        <w:t>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w:t>
      </w:r>
    </w:p>
    <w:p w14:paraId="3EAFFBE7" w14:textId="77777777" w:rsidR="00D469A2" w:rsidRPr="00523F35" w:rsidRDefault="00D469A2" w:rsidP="00D469A2">
      <w:hyperlink r:id="rId44" w:history="1">
        <w:r w:rsidRPr="00523F35">
          <w:rPr>
            <w:rStyle w:val="a3"/>
          </w:rPr>
          <w:t>https://dknews.kz/ru/finansy/368172-pensionnye-vyplaty-v-kazahstane-prevysili-2-4-trln</w:t>
        </w:r>
      </w:hyperlink>
      <w:r w:rsidRPr="00523F35">
        <w:t xml:space="preserve"> </w:t>
      </w:r>
    </w:p>
    <w:p w14:paraId="005FA5B6" w14:textId="77777777" w:rsidR="00F8161F" w:rsidRPr="00523F35" w:rsidRDefault="00F8161F" w:rsidP="00F8161F">
      <w:pPr>
        <w:pStyle w:val="2"/>
      </w:pPr>
      <w:bookmarkStart w:id="152" w:name="_Toc207001654"/>
      <w:r w:rsidRPr="00523F35">
        <w:t>LS, 22.08.2025, Инвестдоход ЕНПФ в плюсе: что происходит с пенсионными накоплениями</w:t>
      </w:r>
      <w:bookmarkEnd w:id="152"/>
    </w:p>
    <w:p w14:paraId="7064F3F5" w14:textId="77777777" w:rsidR="00F8161F" w:rsidRPr="00523F35" w:rsidRDefault="00F8161F" w:rsidP="00F3110E">
      <w:pPr>
        <w:pStyle w:val="3"/>
      </w:pPr>
      <w:bookmarkStart w:id="153" w:name="_Toc207001655"/>
      <w:r w:rsidRPr="00523F35">
        <w:t>Пенсионные накопления казахстанцев показали положительную динамику, и с начала года инвестдоходность ЕНПФ вышла в плюс, передает LS.</w:t>
      </w:r>
      <w:bookmarkEnd w:id="153"/>
    </w:p>
    <w:p w14:paraId="6BEFEAB9" w14:textId="77777777" w:rsidR="00F8161F" w:rsidRPr="00523F35" w:rsidRDefault="00F8161F" w:rsidP="00F8161F">
      <w:r w:rsidRPr="00523F35">
        <w:t>На 1 августа 2025 года в доверительном управлении Нацбанка находятся активы фонда на сумму 24,3 трлн тенге.</w:t>
      </w:r>
    </w:p>
    <w:p w14:paraId="6E0CB902" w14:textId="77777777" w:rsidR="00F8161F" w:rsidRPr="00523F35" w:rsidRDefault="00F8161F" w:rsidP="00F8161F">
      <w:r w:rsidRPr="00523F35">
        <w:t xml:space="preserve">С начала года инвестдоход составил 1,12 трлн тенге. Распределение по счетам вкладчиков – 4,68%. На начало июля ранее размер начисленного инвестдохода составил 370,99 млрд тенге. </w:t>
      </w:r>
    </w:p>
    <w:p w14:paraId="79228107" w14:textId="77777777" w:rsidR="00F8161F" w:rsidRPr="00523F35" w:rsidRDefault="00F8161F" w:rsidP="00F8161F">
      <w:r w:rsidRPr="00523F35">
        <w:t>Однако, несмотря на положительный инвестрезультат ЕНПФ, реальная доходность пенсионных накоплений остается отрицательной из-за накопленной инфляции, которая превысила с января по июль 7% (годовая 11,8%).</w:t>
      </w:r>
    </w:p>
    <w:p w14:paraId="3BBCDAC3" w14:textId="77777777" w:rsidR="00F8161F" w:rsidRPr="00523F35" w:rsidRDefault="00F8161F" w:rsidP="00F8161F">
      <w:r w:rsidRPr="00523F35">
        <w:t>Согласно данным, доходность эталонных 10-летних казначеи</w:t>
      </w:r>
      <w:r w:rsidRPr="00523F35">
        <w:rPr>
          <w:rFonts w:ascii="Cambria Math" w:hAnsi="Cambria Math" w:cs="Cambria Math"/>
        </w:rPr>
        <w:t>̆</w:t>
      </w:r>
      <w:r w:rsidRPr="00523F35">
        <w:t>ских облигации</w:t>
      </w:r>
      <w:r w:rsidRPr="00523F35">
        <w:rPr>
          <w:rFonts w:ascii="Cambria Math" w:hAnsi="Cambria Math" w:cs="Cambria Math"/>
        </w:rPr>
        <w:t>̆</w:t>
      </w:r>
      <w:r w:rsidRPr="00523F35">
        <w:t xml:space="preserve"> США в июле выросла на 15 б.п. и составила 4,37%. Спреды по облигациям развивающихся стран сузились на 22 б.п., а по корпоративным бондам – на 8 б.п. Вместе с тем индекс акции</w:t>
      </w:r>
      <w:r w:rsidRPr="00523F35">
        <w:rPr>
          <w:rFonts w:ascii="Cambria Math" w:hAnsi="Cambria Math" w:cs="Cambria Math"/>
        </w:rPr>
        <w:t>̆</w:t>
      </w:r>
      <w:r w:rsidRPr="00523F35">
        <w:t xml:space="preserve"> MSCI World показал незначительныи</w:t>
      </w:r>
      <w:r w:rsidRPr="00523F35">
        <w:rPr>
          <w:rFonts w:ascii="Cambria Math" w:hAnsi="Cambria Math" w:cs="Cambria Math"/>
        </w:rPr>
        <w:t>̆</w:t>
      </w:r>
      <w:r w:rsidRPr="00523F35">
        <w:t xml:space="preserve"> рост.</w:t>
      </w:r>
    </w:p>
    <w:p w14:paraId="57212FFF" w14:textId="77777777" w:rsidR="00F8161F" w:rsidRPr="00523F35" w:rsidRDefault="00F8161F" w:rsidP="00F8161F">
      <w:r w:rsidRPr="00523F35">
        <w:t>На аукционах по размещению ГЦБ наблюдался высокии</w:t>
      </w:r>
      <w:r w:rsidRPr="00523F35">
        <w:rPr>
          <w:rFonts w:ascii="Cambria Math" w:hAnsi="Cambria Math" w:cs="Cambria Math"/>
        </w:rPr>
        <w:t>̆</w:t>
      </w:r>
      <w:r w:rsidRPr="00523F35">
        <w:t xml:space="preserve"> спрос, которыи</w:t>
      </w:r>
      <w:r w:rsidRPr="00523F35">
        <w:rPr>
          <w:rFonts w:ascii="Cambria Math" w:hAnsi="Cambria Math" w:cs="Cambria Math"/>
        </w:rPr>
        <w:t>̆</w:t>
      </w:r>
      <w:r w:rsidRPr="00523F35">
        <w:t xml:space="preserve"> в 1,5 раза превысил предложение, при этом основнои</w:t>
      </w:r>
      <w:r w:rsidRPr="00523F35">
        <w:rPr>
          <w:rFonts w:ascii="Cambria Math" w:hAnsi="Cambria Math" w:cs="Cambria Math"/>
        </w:rPr>
        <w:t>̆</w:t>
      </w:r>
      <w:r w:rsidRPr="00523F35">
        <w:t xml:space="preserve"> спрос был сосредоточен в краткосрочных размещениях. Вместе с тем объем заимствования министерством финансов в июле незначительно вырос по сравнению с июнем и составил 682 млрд тенге. На 1 августа было приобретено $34,50 млн на KASE.</w:t>
      </w:r>
    </w:p>
    <w:p w14:paraId="2F3B3C94" w14:textId="77777777" w:rsidR="00F8161F" w:rsidRPr="00523F35" w:rsidRDefault="00F8161F" w:rsidP="00F8161F">
      <w:r w:rsidRPr="00523F35">
        <w:t>Напомним, в портфеле ЕНПФ основную долю занимают ГЦБ Минфина, стоимость которых на 1 августа составила почти 10,4 трлн тенге (42,87%).</w:t>
      </w:r>
    </w:p>
    <w:p w14:paraId="0E8FC5AC" w14:textId="77777777" w:rsidR="00F8161F" w:rsidRPr="00523F35" w:rsidRDefault="00F8161F" w:rsidP="00F8161F">
      <w:r w:rsidRPr="00523F35">
        <w:t xml:space="preserve">Ранее в Нацбанке прояснили для LS ситуацию с акциями "Эйр Астаны", приобретенными в портфель ЕНПФ и находящимися сейчас в падении, и ответили по поводу инвестирования пенсионных активов в криптовалюту по примеру США. </w:t>
      </w:r>
    </w:p>
    <w:p w14:paraId="3C9F0B09" w14:textId="77777777" w:rsidR="00F8161F" w:rsidRPr="00523F35" w:rsidRDefault="00F8161F" w:rsidP="00F8161F">
      <w:r w:rsidRPr="00523F35">
        <w:t xml:space="preserve">Между тем стало известно, что активы ЕНПФ хотят вложить в недвижимость и частный капитал. </w:t>
      </w:r>
    </w:p>
    <w:p w14:paraId="3C7730E9" w14:textId="77777777" w:rsidR="00F8161F" w:rsidRPr="00523F35" w:rsidRDefault="00F8161F" w:rsidP="00F8161F">
      <w:hyperlink r:id="rId45" w:history="1">
        <w:r w:rsidRPr="00523F35">
          <w:rPr>
            <w:rStyle w:val="a3"/>
          </w:rPr>
          <w:t>https://lsm.kz/enpf-v-plyuse-chto-proishodit-s-pensionnymi-nakopleniyami</w:t>
        </w:r>
      </w:hyperlink>
      <w:r w:rsidRPr="00523F35">
        <w:t xml:space="preserve"> </w:t>
      </w:r>
    </w:p>
    <w:p w14:paraId="439C2FEA" w14:textId="77777777" w:rsidR="00F8161F" w:rsidRPr="00523F35" w:rsidRDefault="00F8161F" w:rsidP="00F8161F">
      <w:pPr>
        <w:pStyle w:val="2"/>
      </w:pPr>
      <w:bookmarkStart w:id="154" w:name="_Toc207001656"/>
      <w:r w:rsidRPr="00523F35">
        <w:lastRenderedPageBreak/>
        <w:t>Informburo.kz, 22.08.2025, Частное управление пенсионными деньгами казахстанцев: доходность одной из компаний превысила инфляцию</w:t>
      </w:r>
      <w:bookmarkEnd w:id="154"/>
    </w:p>
    <w:p w14:paraId="59E6F29B" w14:textId="77777777" w:rsidR="00F8161F" w:rsidRPr="00523F35" w:rsidRDefault="00F8161F" w:rsidP="00F3110E">
      <w:pPr>
        <w:pStyle w:val="3"/>
      </w:pPr>
      <w:bookmarkStart w:id="155" w:name="_Toc207001657"/>
      <w:r w:rsidRPr="00523F35">
        <w:t>Все пять компаний, управляющих пенсионными активами казахстанцев, показывают положительную доходность за семь месяцев 2025 года и опережают ЕНПФ. По данным, размещённым на сайте Единого накопительного пенсионного фонда, с начала года доходность управляющих компаний составила:</w:t>
      </w:r>
      <w:bookmarkEnd w:id="155"/>
    </w:p>
    <w:p w14:paraId="0BF612E8" w14:textId="77777777" w:rsidR="00F8161F" w:rsidRPr="00523F35" w:rsidRDefault="00F8161F" w:rsidP="00F8161F">
      <w:pPr>
        <w:rPr>
          <w:lang w:val="en-US"/>
        </w:rPr>
      </w:pPr>
      <w:r w:rsidRPr="00523F35">
        <w:t xml:space="preserve">    </w:t>
      </w:r>
      <w:r w:rsidRPr="00523F35">
        <w:rPr>
          <w:lang w:val="en-US"/>
        </w:rPr>
        <w:t>"</w:t>
      </w:r>
      <w:r w:rsidRPr="00523F35">
        <w:t>Сентрас</w:t>
      </w:r>
      <w:r w:rsidRPr="00523F35">
        <w:rPr>
          <w:lang w:val="en-US"/>
        </w:rPr>
        <w:t xml:space="preserve"> </w:t>
      </w:r>
      <w:r w:rsidRPr="00523F35">
        <w:t>Секьюритиз</w:t>
      </w:r>
      <w:r w:rsidRPr="00523F35">
        <w:rPr>
          <w:lang w:val="en-US"/>
        </w:rPr>
        <w:t>" – 8,79%;</w:t>
      </w:r>
    </w:p>
    <w:p w14:paraId="7A4005A6" w14:textId="77777777" w:rsidR="00F8161F" w:rsidRPr="00523F35" w:rsidRDefault="00F8161F" w:rsidP="00F8161F">
      <w:pPr>
        <w:rPr>
          <w:lang w:val="en-US"/>
        </w:rPr>
      </w:pPr>
      <w:r w:rsidRPr="00523F35">
        <w:rPr>
          <w:lang w:val="en-US"/>
        </w:rPr>
        <w:t xml:space="preserve">    BCC Invest – 6,81%;</w:t>
      </w:r>
    </w:p>
    <w:p w14:paraId="0525BA6D" w14:textId="77777777" w:rsidR="00F8161F" w:rsidRPr="00523F35" w:rsidRDefault="00F8161F" w:rsidP="00F8161F">
      <w:pPr>
        <w:rPr>
          <w:lang w:val="en-US"/>
        </w:rPr>
      </w:pPr>
      <w:r w:rsidRPr="00523F35">
        <w:rPr>
          <w:lang w:val="en-US"/>
        </w:rPr>
        <w:t xml:space="preserve">    Jusan Invest – 5,77%;</w:t>
      </w:r>
    </w:p>
    <w:p w14:paraId="136DAAA9" w14:textId="77777777" w:rsidR="00F8161F" w:rsidRPr="00523F35" w:rsidRDefault="00F8161F" w:rsidP="00F8161F">
      <w:pPr>
        <w:rPr>
          <w:lang w:val="en-US"/>
        </w:rPr>
      </w:pPr>
      <w:r w:rsidRPr="00523F35">
        <w:rPr>
          <w:lang w:val="en-US"/>
        </w:rPr>
        <w:t xml:space="preserve">    Halyk Finance – 5,34%;</w:t>
      </w:r>
    </w:p>
    <w:p w14:paraId="7138DEAC" w14:textId="77777777" w:rsidR="00F8161F" w:rsidRPr="00523F35" w:rsidRDefault="00F8161F" w:rsidP="00F8161F">
      <w:pPr>
        <w:rPr>
          <w:lang w:val="en-US"/>
        </w:rPr>
      </w:pPr>
      <w:r w:rsidRPr="00523F35">
        <w:rPr>
          <w:lang w:val="en-US"/>
        </w:rPr>
        <w:t xml:space="preserve">    Halyk Global Markets – 5,04%.</w:t>
      </w:r>
    </w:p>
    <w:p w14:paraId="2DC35F0D" w14:textId="77777777" w:rsidR="00F8161F" w:rsidRPr="00523F35" w:rsidRDefault="00F8161F" w:rsidP="00F8161F">
      <w:r w:rsidRPr="00523F35">
        <w:t>Доходность пенсионных активов ЕНПФ к 1 августа выросла до 4,68%, размер начисленного инвестиционного дохода составил 1,12 трлн тенге. Показатель инфляции с начала года достиг 7,7%.</w:t>
      </w:r>
    </w:p>
    <w:p w14:paraId="3B224539" w14:textId="77777777" w:rsidR="00F8161F" w:rsidRPr="00523F35" w:rsidRDefault="00F8161F" w:rsidP="00F8161F">
      <w:r w:rsidRPr="00523F35">
        <w:t>В ЕНПФ отмечали, что доходность пенсионных активов за отдельные краткосрочные периоды времени не является показателем эффективности управления. Объективный анализ размера инвестиционного дохода целесообразно делать за период не менее одного года.</w:t>
      </w:r>
    </w:p>
    <w:p w14:paraId="2CC66AD5" w14:textId="77777777" w:rsidR="00F8161F" w:rsidRPr="00523F35" w:rsidRDefault="00F8161F" w:rsidP="00F8161F">
      <w:hyperlink r:id="rId46" w:history="1">
        <w:r w:rsidRPr="00523F35">
          <w:rPr>
            <w:rStyle w:val="a3"/>
          </w:rPr>
          <w:t>https://informburo.kz/novosti/castnoe-upravlenie-pensionnymi-dengami-kazaxstancev-doxodnost-odnoi-iz-kompanii-prevysila-infliaciiu</w:t>
        </w:r>
      </w:hyperlink>
      <w:r w:rsidRPr="00523F35">
        <w:t xml:space="preserve"> </w:t>
      </w:r>
    </w:p>
    <w:p w14:paraId="52FD4006" w14:textId="77777777" w:rsidR="00F8161F" w:rsidRPr="00523F35" w:rsidRDefault="00F8161F" w:rsidP="00F8161F">
      <w:pPr>
        <w:pStyle w:val="2"/>
      </w:pPr>
      <w:bookmarkStart w:id="156" w:name="_Toc207001658"/>
      <w:r w:rsidRPr="00523F35">
        <w:t>Krisha.kz, 22.08.2025, Пенсионные без налога: кто может вернуть удержанные 10%</w:t>
      </w:r>
      <w:bookmarkEnd w:id="156"/>
    </w:p>
    <w:p w14:paraId="588E0D6E" w14:textId="77777777" w:rsidR="00F8161F" w:rsidRPr="00523F35" w:rsidRDefault="00F8161F" w:rsidP="00F3110E">
      <w:pPr>
        <w:pStyle w:val="3"/>
      </w:pPr>
      <w:bookmarkStart w:id="157" w:name="_Toc207001659"/>
      <w:r w:rsidRPr="00523F35">
        <w:t>Некоторые казахстанцы могут вернуть налог, который они уплатили при изъятии пенсионных. Главное условие — относиться к определённым соцуязвимым и успеть подать заявку до конца 2025 года.</w:t>
      </w:r>
      <w:bookmarkEnd w:id="157"/>
    </w:p>
    <w:p w14:paraId="5CA61A56" w14:textId="77777777" w:rsidR="00F8161F" w:rsidRPr="00523F35" w:rsidRDefault="00F8161F" w:rsidP="00F8161F">
      <w:r w:rsidRPr="00523F35">
        <w:t xml:space="preserve">    Пенсионные выплаты считаются доходом и облагаются индивидуальным подоходным налогом (ИПН) в размере 10 % от суммы. Это касается и единовременных выплат на жильё или лечение. Налог можно уплатить на выбор:</w:t>
      </w:r>
    </w:p>
    <w:p w14:paraId="6B4D4C3A" w14:textId="77777777" w:rsidR="00F8161F" w:rsidRPr="00523F35" w:rsidRDefault="00F8161F" w:rsidP="00F8161F">
      <w:r w:rsidRPr="00523F35">
        <w:t xml:space="preserve">    — сразу при получении пенсионных;</w:t>
      </w:r>
    </w:p>
    <w:p w14:paraId="0F7237FF" w14:textId="77777777" w:rsidR="00F8161F" w:rsidRPr="00523F35" w:rsidRDefault="00F8161F" w:rsidP="00F8161F">
      <w:r w:rsidRPr="00523F35">
        <w:t xml:space="preserve">    — после выхода на пенсию — налог списывается равными долями из ежемесячных выплат (до 16 лет).</w:t>
      </w:r>
    </w:p>
    <w:p w14:paraId="2BDAECE8" w14:textId="77777777" w:rsidR="00F8161F" w:rsidRPr="00523F35" w:rsidRDefault="00F8161F" w:rsidP="00F8161F">
      <w:r w:rsidRPr="00523F35">
        <w:t xml:space="preserve">Вкладчик сам решает, когда будет платить налог. </w:t>
      </w:r>
    </w:p>
    <w:p w14:paraId="08BF4DC3" w14:textId="77777777" w:rsidR="00F8161F" w:rsidRPr="00523F35" w:rsidRDefault="00F8161F" w:rsidP="00F8161F">
      <w:r w:rsidRPr="00523F35">
        <w:t>Что изменилось</w:t>
      </w:r>
    </w:p>
    <w:p w14:paraId="2E16DE46" w14:textId="77777777" w:rsidR="00F8161F" w:rsidRPr="00523F35" w:rsidRDefault="00F8161F" w:rsidP="00F8161F">
      <w:r w:rsidRPr="00523F35">
        <w:t>Социально уязвимые казахстанцы имеют право на налоговый вычет с пенсионных выплат. В то же время многие уплатили 10 % налога сразу при снятии денег на жильё или лечение.</w:t>
      </w:r>
    </w:p>
    <w:p w14:paraId="3E59F241" w14:textId="77777777" w:rsidR="00F8161F" w:rsidRPr="00523F35" w:rsidRDefault="00F8161F" w:rsidP="00F8161F">
      <w:r w:rsidRPr="00523F35">
        <w:lastRenderedPageBreak/>
        <w:t>При этом с 2024 года для них действует вычет до 882 МРП, и можно обратиться в пенсионный фонд за перерасчётом и возвратом налога в течение трёх лет. Но те, кто снял накопления в 2021–2022 годах, не успели воспользоваться этим правом.</w:t>
      </w:r>
    </w:p>
    <w:p w14:paraId="1BAF84C0" w14:textId="77777777" w:rsidR="00F8161F" w:rsidRPr="00523F35" w:rsidRDefault="00F8161F" w:rsidP="00F8161F">
      <w:r w:rsidRPr="00523F35">
        <w:t>С 15 июля 2025 года срок продлили до 5 лет, и у таких вкладчиков снова появилась возможность вернуть налог.</w:t>
      </w:r>
    </w:p>
    <w:p w14:paraId="37848B1F" w14:textId="77777777" w:rsidR="00F8161F" w:rsidRPr="00523F35" w:rsidRDefault="00F8161F" w:rsidP="00F8161F">
      <w:r w:rsidRPr="00523F35">
        <w:t>Кто имеет право на возврат</w:t>
      </w:r>
    </w:p>
    <w:p w14:paraId="72DA0823" w14:textId="77777777" w:rsidR="00F8161F" w:rsidRPr="00523F35" w:rsidRDefault="00F8161F" w:rsidP="00F8161F">
      <w:r w:rsidRPr="00523F35">
        <w:t>Перечень определён ст. 346 Налогового кодекса РК. В него входят:</w:t>
      </w:r>
    </w:p>
    <w:p w14:paraId="31772BCA" w14:textId="77777777" w:rsidR="00F8161F" w:rsidRPr="00523F35" w:rsidRDefault="00F8161F" w:rsidP="00F8161F">
      <w:r w:rsidRPr="00523F35">
        <w:t>— лица с инвалидностью I, II, III группы;</w:t>
      </w:r>
    </w:p>
    <w:p w14:paraId="43D7AEA3" w14:textId="77777777" w:rsidR="00F8161F" w:rsidRPr="00523F35" w:rsidRDefault="00F8161F" w:rsidP="00F8161F">
      <w:r w:rsidRPr="00523F35">
        <w:t>— дети с инвалидностью;</w:t>
      </w:r>
    </w:p>
    <w:p w14:paraId="44537D47" w14:textId="77777777" w:rsidR="00F8161F" w:rsidRPr="00523F35" w:rsidRDefault="00F8161F" w:rsidP="00F8161F">
      <w:r w:rsidRPr="00523F35">
        <w:t>— родители, опекуны, попечители ребёнка с инвалидностью (до 18 лет);</w:t>
      </w:r>
    </w:p>
    <w:p w14:paraId="51F9F35E" w14:textId="77777777" w:rsidR="00F8161F" w:rsidRPr="00523F35" w:rsidRDefault="00F8161F" w:rsidP="00F8161F">
      <w:r w:rsidRPr="00523F35">
        <w:t>— родители, опекуны лица с инвалидностью с детства (без ограничения возраста);</w:t>
      </w:r>
    </w:p>
    <w:p w14:paraId="7CFA5089" w14:textId="77777777" w:rsidR="00F8161F" w:rsidRPr="00523F35" w:rsidRDefault="00F8161F" w:rsidP="00F8161F">
      <w:r w:rsidRPr="00523F35">
        <w:t>— усыновители (до 18 лет ребёнка);</w:t>
      </w:r>
    </w:p>
    <w:p w14:paraId="29F08D7C" w14:textId="77777777" w:rsidR="00F8161F" w:rsidRPr="00523F35" w:rsidRDefault="00F8161F" w:rsidP="00F8161F">
      <w:r w:rsidRPr="00523F35">
        <w:t>— приёмные родители детей-сирот (на срок договора);</w:t>
      </w:r>
    </w:p>
    <w:p w14:paraId="0C708F50" w14:textId="77777777" w:rsidR="00F8161F" w:rsidRPr="00523F35" w:rsidRDefault="00F8161F" w:rsidP="00F8161F">
      <w:r w:rsidRPr="00523F35">
        <w:t>— участники ВОВ, лица, приравненные к ним, ветераны боевых действий.</w:t>
      </w:r>
    </w:p>
    <w:p w14:paraId="5536AB8E" w14:textId="77777777" w:rsidR="00F8161F" w:rsidRPr="00523F35" w:rsidRDefault="00F8161F" w:rsidP="00F8161F">
      <w:r w:rsidRPr="00523F35">
        <w:t>Как вернуть налог</w:t>
      </w:r>
    </w:p>
    <w:p w14:paraId="2D6048F8" w14:textId="77777777" w:rsidR="00F8161F" w:rsidRPr="00523F35" w:rsidRDefault="00F8161F" w:rsidP="00F8161F">
      <w:r w:rsidRPr="00523F35">
        <w:t xml:space="preserve">    Подать заявление и документы в филиал ЕНПФ.</w:t>
      </w:r>
    </w:p>
    <w:p w14:paraId="61DC1886" w14:textId="77777777" w:rsidR="00F8161F" w:rsidRPr="00523F35" w:rsidRDefault="00F8161F" w:rsidP="00F8161F">
      <w:r w:rsidRPr="00523F35">
        <w:t xml:space="preserve">    Если налог удержан — его вернут на пенсионный счёт.</w:t>
      </w:r>
    </w:p>
    <w:p w14:paraId="53A5C2FE" w14:textId="77777777" w:rsidR="00F8161F" w:rsidRPr="00523F35" w:rsidRDefault="00F8161F" w:rsidP="00F8161F">
      <w:r w:rsidRPr="00523F35">
        <w:t xml:space="preserve">    Если налог был «отложен до пенсии» — обязательство по уплате снимается.</w:t>
      </w:r>
    </w:p>
    <w:p w14:paraId="19365CD9" w14:textId="77777777" w:rsidR="00F8161F" w:rsidRPr="00523F35" w:rsidRDefault="00F8161F" w:rsidP="00F8161F">
      <w:r w:rsidRPr="00523F35">
        <w:t>Льгота действует до 31 декабря 2025 года. С 1 января 2026 года вступит в силу новый Налоговый кодекс, и срок снова сократят до 3 лет.</w:t>
      </w:r>
    </w:p>
    <w:p w14:paraId="5594AAC0" w14:textId="77777777" w:rsidR="00F8161F" w:rsidRPr="00523F35" w:rsidRDefault="00F8161F" w:rsidP="00F8161F">
      <w:r w:rsidRPr="00523F35">
        <w:t>Резюме</w:t>
      </w:r>
    </w:p>
    <w:p w14:paraId="43677140" w14:textId="77777777" w:rsidR="00F8161F" w:rsidRPr="00523F35" w:rsidRDefault="00F8161F" w:rsidP="00F8161F">
      <w:r w:rsidRPr="00523F35">
        <w:t>Право на перерасчёт и возврат налога есть, если (одновременно):</w:t>
      </w:r>
    </w:p>
    <w:p w14:paraId="7270747F" w14:textId="77777777" w:rsidR="00F8161F" w:rsidRPr="00523F35" w:rsidRDefault="00F8161F" w:rsidP="00F8161F">
      <w:r w:rsidRPr="00523F35">
        <w:t>— изымали пенсионные в 2021–2022 годах;</w:t>
      </w:r>
    </w:p>
    <w:p w14:paraId="5F321A94" w14:textId="77777777" w:rsidR="00F8161F" w:rsidRPr="00523F35" w:rsidRDefault="00F8161F" w:rsidP="00F8161F">
      <w:r w:rsidRPr="00523F35">
        <w:t>— уплатили налог единовременно;</w:t>
      </w:r>
    </w:p>
    <w:p w14:paraId="20329614" w14:textId="77777777" w:rsidR="00F8161F" w:rsidRPr="00523F35" w:rsidRDefault="00F8161F" w:rsidP="00F8161F">
      <w:r w:rsidRPr="00523F35">
        <w:t>— относитесь к отдельным соцкатегориям.</w:t>
      </w:r>
    </w:p>
    <w:p w14:paraId="4FB44FD6" w14:textId="77777777" w:rsidR="00F8161F" w:rsidRPr="00523F35" w:rsidRDefault="00F8161F" w:rsidP="00F8161F">
      <w:r w:rsidRPr="00523F35">
        <w:t>Другие изменения:</w:t>
      </w:r>
    </w:p>
    <w:p w14:paraId="5367A506" w14:textId="77777777" w:rsidR="00F8161F" w:rsidRPr="00523F35" w:rsidRDefault="00F8161F" w:rsidP="00F8161F">
      <w:r w:rsidRPr="00523F35">
        <w:t>С 2026 года пенсионные освободят от налога</w:t>
      </w:r>
    </w:p>
    <w:p w14:paraId="4A32C0AE" w14:textId="77777777" w:rsidR="00F8161F" w:rsidRPr="00523F35" w:rsidRDefault="00F8161F" w:rsidP="00F8161F">
      <w:r w:rsidRPr="00523F35">
        <w:t>Это значит, казахстанцы больше не будут платить ИПН при снятии пенсионных, в том числе при изъятии на жильё или лечение. Льгота действует для всех, кроме нерезидентов — тех, кто уедет на ПМЖ из Казахстана. Налог также отменят для тех, кто выбрал отсрочку до пенсии. Но уже уплаченные суммы не вернут.</w:t>
      </w:r>
    </w:p>
    <w:p w14:paraId="1816A376" w14:textId="77777777" w:rsidR="00111D7C" w:rsidRPr="00523F35" w:rsidRDefault="00F8161F" w:rsidP="00F8161F">
      <w:hyperlink r:id="rId47" w:history="1">
        <w:r w:rsidRPr="00523F35">
          <w:rPr>
            <w:rStyle w:val="a3"/>
          </w:rPr>
          <w:t>https://krisha.kz/content/news/2025/2025-pensionnye-bez-naloga-kto-mozhet-vernut-uderzhannye-10</w:t>
        </w:r>
      </w:hyperlink>
    </w:p>
    <w:p w14:paraId="3789ADF3" w14:textId="77777777" w:rsidR="00F8161F" w:rsidRDefault="00617C48" w:rsidP="00617C48">
      <w:pPr>
        <w:pStyle w:val="2"/>
      </w:pPr>
      <w:bookmarkStart w:id="158" w:name="_Toc207001660"/>
      <w:r>
        <w:rPr>
          <w:lang w:val="en-US"/>
        </w:rPr>
        <w:lastRenderedPageBreak/>
        <w:t>Upl</w:t>
      </w:r>
      <w:r w:rsidRPr="00617C48">
        <w:t>.</w:t>
      </w:r>
      <w:r>
        <w:rPr>
          <w:lang w:val="en-US"/>
        </w:rPr>
        <w:t>uz</w:t>
      </w:r>
      <w:r w:rsidRPr="00617C48">
        <w:t>, 24.08.2025, Узбекистанцам объяснили, как узнать размер своей накопительной пенсии</w:t>
      </w:r>
      <w:bookmarkEnd w:id="158"/>
    </w:p>
    <w:p w14:paraId="37E31314" w14:textId="77777777" w:rsidR="00617C48" w:rsidRDefault="00617C48" w:rsidP="00617C48">
      <w:pPr>
        <w:pStyle w:val="3"/>
      </w:pPr>
      <w:bookmarkStart w:id="159" w:name="_Toc207001661"/>
      <w:r>
        <w:t>Узнать размер своей накопительной пенсии теперь стало проще. Об этом сообщила пресс-служба Пенсионного фонда Республики Узбекистан.</w:t>
      </w:r>
      <w:bookmarkEnd w:id="159"/>
    </w:p>
    <w:p w14:paraId="1D5FAAE7" w14:textId="77777777" w:rsidR="00617C48" w:rsidRDefault="00617C48" w:rsidP="00617C48">
      <w:r>
        <w:t>Зарегистрировавшись на портале my.gov.uz, граждане могут получить доступ к информации о сумме пенсионных накоплений за весь период трудовой деятельности. Для этого перейдите по следующей ссылке: https://my.gov.uz/ru/service/53.</w:t>
      </w:r>
    </w:p>
    <w:p w14:paraId="7A2C2214" w14:textId="77777777" w:rsidR="00617C48" w:rsidRDefault="00617C48" w:rsidP="00617C48">
      <w:r>
        <w:t>Накопленные пенсионные средства не связаны с государственной пенсионной системой и представляют собой единовременную выплату, осуществляемую Народным банком по достижении гражданином пенсионного возраста.</w:t>
      </w:r>
    </w:p>
    <w:p w14:paraId="2C056AE5" w14:textId="6A643CA7" w:rsidR="00617C48" w:rsidRPr="00617C48" w:rsidRDefault="00617C48" w:rsidP="00617C48">
      <w:hyperlink r:id="rId48" w:history="1">
        <w:r w:rsidRPr="0071682F">
          <w:rPr>
            <w:rStyle w:val="a3"/>
          </w:rPr>
          <w:t>https://upl.uz/obshestvo/55211-news.html</w:t>
        </w:r>
      </w:hyperlink>
      <w:r w:rsidRPr="00617C48">
        <w:t xml:space="preserve"> </w:t>
      </w:r>
    </w:p>
    <w:p w14:paraId="66E2AC0E" w14:textId="77777777" w:rsidR="00111D7C" w:rsidRDefault="00111D7C" w:rsidP="00111D7C">
      <w:pPr>
        <w:pStyle w:val="10"/>
      </w:pPr>
      <w:bookmarkStart w:id="160" w:name="_Toc99271715"/>
      <w:bookmarkStart w:id="161" w:name="_Toc99318660"/>
      <w:bookmarkStart w:id="162" w:name="_Toc165991080"/>
      <w:bookmarkStart w:id="163" w:name="_Toc207001662"/>
      <w:r w:rsidRPr="00523F35">
        <w:t>Новости пенсионной отрасли стран дальнего зарубежья</w:t>
      </w:r>
      <w:bookmarkEnd w:id="160"/>
      <w:bookmarkEnd w:id="161"/>
      <w:bookmarkEnd w:id="162"/>
      <w:bookmarkEnd w:id="163"/>
    </w:p>
    <w:p w14:paraId="20EF7F43" w14:textId="77777777" w:rsidR="008F7CC6" w:rsidRDefault="008F7CC6" w:rsidP="008F7CC6">
      <w:pPr>
        <w:pStyle w:val="2"/>
      </w:pPr>
      <w:bookmarkStart w:id="164" w:name="_Toc207001663"/>
      <w:r>
        <w:t xml:space="preserve">РИА Новости, 24.08.2025, После 4-летнего перерыва в </w:t>
      </w:r>
      <w:r w:rsidR="00D6447C">
        <w:t xml:space="preserve">Афганистане </w:t>
      </w:r>
      <w:r>
        <w:t>начали выплачивать пенсии</w:t>
      </w:r>
      <w:bookmarkEnd w:id="164"/>
    </w:p>
    <w:p w14:paraId="1EF1EF94" w14:textId="77777777" w:rsidR="008F7CC6" w:rsidRDefault="008F7CC6" w:rsidP="00F3110E">
      <w:pPr>
        <w:pStyle w:val="3"/>
      </w:pPr>
      <w:bookmarkStart w:id="165" w:name="_Toc207001664"/>
      <w:r>
        <w:t>После четырехлетнего перерыва в Афганистане по указанию верховного лидера Хайбатуллы Ахундзады вновь начали выплачивать пенсии гражданским и военным, сообщил в воскресенье новостной портал Ariana news со ссылкой на минфин.</w:t>
      </w:r>
      <w:bookmarkEnd w:id="165"/>
    </w:p>
    <w:p w14:paraId="4280CA1F" w14:textId="77777777" w:rsidR="008F7CC6" w:rsidRDefault="008F7CC6" w:rsidP="008F7CC6">
      <w:r>
        <w:t>Генеральный директор пенсионного фонда при министерстве финансов Мохаммад Рахмани заявил в воскресенье на пресс-конференции в Кабуле, что "выплаты, начиная с завтрашнего дня, будут осуществляться по четко разработанному плану и установленному графику для обеспечения своевременного распределения средств".</w:t>
      </w:r>
    </w:p>
    <w:p w14:paraId="61D6DA6E" w14:textId="77777777" w:rsidR="008F7CC6" w:rsidRDefault="008F7CC6" w:rsidP="008F7CC6">
      <w:r>
        <w:t>"Право на получение пенсии будут иметь только те пенсионеры, чьи документы полностью обработаны и проверены специальным судом", - отметил чиновник.</w:t>
      </w:r>
    </w:p>
    <w:p w14:paraId="0A869FA1" w14:textId="77777777" w:rsidR="008F7CC6" w:rsidRDefault="008F7CC6" w:rsidP="008F7CC6">
      <w:r>
        <w:t>Пенсионные выплаты в Афганистане были приостановлены на четыре года после падения правительства Исламской республики Афганистан в августе 2021 года, при этом тысячи пенсионеров остались без средств к существованию.</w:t>
      </w:r>
    </w:p>
    <w:p w14:paraId="69A6AC04" w14:textId="77777777" w:rsidR="008F7CC6" w:rsidRDefault="008F7CC6" w:rsidP="008F7CC6">
      <w:r>
        <w:t>Новые афганские власти создали специальный суд для рассмотрения и проверки документов, связанных с пенсионными выплатами, призвав пенсионеров представить всю необходимую документацию для надлежащей верификации. Эта инициатива была направлена на предотвращение мошенничества и повышение прозрачности пенсионной системы.</w:t>
      </w:r>
    </w:p>
    <w:p w14:paraId="3A220F10" w14:textId="77777777" w:rsidR="008F7CC6" w:rsidRDefault="008F7CC6" w:rsidP="008F7CC6">
      <w:r>
        <w:t>При предыдущем правительстве пенсии, равно как и зарплаты, зачастую выплачивались "мертвым душам" - лицам давно ушедшим в мир иной. При этом пособия получали родственники усопших, которые делились доходом с недобросовестными чиновниками.</w:t>
      </w:r>
    </w:p>
    <w:p w14:paraId="47A8AB15" w14:textId="77777777" w:rsidR="008F7CC6" w:rsidRDefault="008F7CC6" w:rsidP="008F7CC6">
      <w:r>
        <w:t>Представители минфина отметили на пресс-конференции, что возобновление выплат, как ожидается, снимет финансовое бремя с афганских гражданских и военных пенсионеров и даст им уверенность в завтрашнем дне.</w:t>
      </w:r>
    </w:p>
    <w:p w14:paraId="2CB82F67" w14:textId="77777777" w:rsidR="008F7CC6" w:rsidRPr="008F7CC6" w:rsidRDefault="008F7CC6" w:rsidP="008F7CC6">
      <w:r>
        <w:lastRenderedPageBreak/>
        <w:t xml:space="preserve">"Наблюдатели отмечают, что этот шаг может укрепить доверие к государственной финансовой администрации страны и послужить сигналом к стабилизации важнейших систем социальной поддержки", - отмечает Ariana news. </w:t>
      </w:r>
    </w:p>
    <w:p w14:paraId="30FF560A" w14:textId="77777777" w:rsidR="001038CD" w:rsidRPr="00523F35" w:rsidRDefault="001038CD" w:rsidP="001038CD">
      <w:pPr>
        <w:pStyle w:val="2"/>
      </w:pPr>
      <w:bookmarkStart w:id="166" w:name="_Toc207001665"/>
      <w:r w:rsidRPr="00523F35">
        <w:t>Frank Media, 22.08.2025, Число частных инвесторов в Германии выросло на 44% в сравнении с 2010-ми</w:t>
      </w:r>
      <w:bookmarkEnd w:id="166"/>
    </w:p>
    <w:p w14:paraId="4E948C62" w14:textId="77777777" w:rsidR="001038CD" w:rsidRPr="00523F35" w:rsidRDefault="001038CD" w:rsidP="00F3110E">
      <w:pPr>
        <w:pStyle w:val="3"/>
      </w:pPr>
      <w:bookmarkStart w:id="167" w:name="_Toc207001666"/>
      <w:r w:rsidRPr="00523F35">
        <w:t>Количество немцев, владеющих акциями, увеличилось на 44% по сравнению с прошлым десятилетием. В результате вложения в ETF у жителей Германии увеличились на 200% с 2017 года и составили 343 млрд евро, пишет Bloomberg.</w:t>
      </w:r>
      <w:bookmarkEnd w:id="167"/>
    </w:p>
    <w:p w14:paraId="33DA61C5" w14:textId="77777777" w:rsidR="001038CD" w:rsidRPr="00523F35" w:rsidRDefault="001038CD" w:rsidP="001038CD">
      <w:r w:rsidRPr="00523F35">
        <w:t>Авторы материала отмечают, что подобный разворот особо примечателен на фоне того, что немцы традиционно считались одними из самых дисциплинированных банковских вкладчиков. Этому в том числе способствовали последствия гиперинфляции, с которой они столкнулись, в результате чего немцы реже других жителей развитых стран выбирали фондовый рынок. Но этот тренд начал меняться в последние годы и не последнее место в этом занимает деятельность финансовых инфлюенсеров, которые стремятся поменять убеждения немцев относительно банковских депозитов и биржи.</w:t>
      </w:r>
    </w:p>
    <w:p w14:paraId="5BE5980F" w14:textId="77777777" w:rsidR="001038CD" w:rsidRPr="00523F35" w:rsidRDefault="001038CD" w:rsidP="001038CD">
      <w:r w:rsidRPr="00523F35">
        <w:t>Приток инвесторов способствовал бы решению вопроса пенсионных накоплений в Германии, поскольку к 2050 году количество работников, обеспечивающих пожилых граждан, по прогнозам исследовательской организации Bruegel, в стране может достигнуть соотношения 2 к 1 (два работника на одного пенсионера). Это связано с тем, что немецкая пенсионная система зависит от взносов работающих граждан, из которых впоследствии выплачиваются пенсии.</w:t>
      </w:r>
    </w:p>
    <w:p w14:paraId="12075AF5" w14:textId="77777777" w:rsidR="001038CD" w:rsidRPr="00523F35" w:rsidRDefault="001038CD" w:rsidP="001038CD">
      <w:r w:rsidRPr="00523F35">
        <w:t>По оценкам Deutsche Bank, чтобы стабильно обеспечивать социальную и пенсионную поддержку своим гражданам немецкая экономика должна расти на 2% в год, однако, вероятнее всего, в ближайшие пять лет ее ожидает рост на 0,5%.</w:t>
      </w:r>
    </w:p>
    <w:p w14:paraId="3F3924DF" w14:textId="77777777" w:rsidR="001038CD" w:rsidRPr="00523F35" w:rsidRDefault="001038CD" w:rsidP="001038CD">
      <w:r w:rsidRPr="00523F35">
        <w:t>Соучредитель Trade Republic Кристиан Хеккер считает создание инвестиционной культуры в немецком обществе необходимым - это позволило бы не допустить проблемы с выплатой пенсии впоследствии. Классическим примером для подражания в Европе в этом плане является Швеция, где притоку инвестиций в свое время поспособствовала пенсионная реформа, направленная на создание индивидуальных инвестиционных счетов (ISK). Аналогичные механизмы можно встретить в Америке, Франции и в других странах. Польша сейчас тоже рассматривает возможность их внедрения.</w:t>
      </w:r>
    </w:p>
    <w:p w14:paraId="0E485DE0" w14:textId="77777777" w:rsidR="001038CD" w:rsidRPr="00523F35" w:rsidRDefault="001038CD" w:rsidP="001038CD">
      <w:r w:rsidRPr="00523F35">
        <w:t>Помимо решения пенсионного вопроса, активное инвестирование могло бы поспособствовать развитию немецкой экономики в целом. По данным аналитического центра New Financial, если бы немцы инвестировали в процентном соотношении столько же, сколько их соседи-французы, это предоставило бы местным компаниям около 1,1 трлн евро дополнительных средств. Всего немецкий фондовый рынок на текущий момент оценивается в 2,6 трлн евро.</w:t>
      </w:r>
    </w:p>
    <w:p w14:paraId="09460C35" w14:textId="77777777" w:rsidR="001038CD" w:rsidRPr="00523F35" w:rsidRDefault="001038CD" w:rsidP="001038CD">
      <w:r w:rsidRPr="00523F35">
        <w:t xml:space="preserve">По оценкам Bloomberg News, стоимость всех немецкий акций совокупно составляет около 66% от годового ВВП страны. Для сравнения: в США этот показатель вдвое выше. Вместе с тем большинство немцев сегодня вкладываются в акции американских компаний. По данным брокера eToro, топ-10 акций в портфеле его клиентов-немцев - это </w:t>
      </w:r>
      <w:r w:rsidRPr="00523F35">
        <w:lastRenderedPageBreak/>
        <w:t>бумаги американских эмитентов, среди которых Nvidia, Tesla и Microsoft. Единственная немецкая популярная акция - оборонный концерн Rheinmetall.</w:t>
      </w:r>
    </w:p>
    <w:p w14:paraId="5F4EF8B6" w14:textId="77777777" w:rsidR="001038CD" w:rsidRPr="00523F35" w:rsidRDefault="001038CD" w:rsidP="001038CD">
      <w:r w:rsidRPr="00523F35">
        <w:t>Хоаким Клемент, стратег банка Panmure Liberum, добавляет, что то, насколько активно немцы будут инвестировать впоследствии, зависит от того, не обожгутся ли они на фондовом рынке в ближайшее время. Лично он настроен оптимистично, поскольку, по его словам, сегодня «в отличие от 90-х мы не находимся в пузыре».</w:t>
      </w:r>
    </w:p>
    <w:p w14:paraId="73A84571" w14:textId="77777777" w:rsidR="001038CD" w:rsidRDefault="001038CD" w:rsidP="001038CD">
      <w:hyperlink r:id="rId49" w:history="1">
        <w:r w:rsidRPr="00523F35">
          <w:rPr>
            <w:rStyle w:val="a3"/>
          </w:rPr>
          <w:t>https://frankmedia.ru/215697</w:t>
        </w:r>
      </w:hyperlink>
      <w:r w:rsidRPr="00523F35">
        <w:t xml:space="preserve"> </w:t>
      </w:r>
    </w:p>
    <w:p w14:paraId="197CEC66" w14:textId="77777777" w:rsidR="003E25F7" w:rsidRDefault="003E25F7" w:rsidP="003E25F7">
      <w:pPr>
        <w:pStyle w:val="2"/>
      </w:pPr>
      <w:bookmarkStart w:id="168" w:name="_Toc207001667"/>
      <w:r>
        <w:t>Московская Немецкая Газета, 24.08.2025, Пенсионеры как вызов</w:t>
      </w:r>
      <w:bookmarkEnd w:id="168"/>
    </w:p>
    <w:p w14:paraId="6885D1B4" w14:textId="77777777" w:rsidR="003E25F7" w:rsidRDefault="003E25F7" w:rsidP="00F3110E">
      <w:pPr>
        <w:pStyle w:val="3"/>
      </w:pPr>
      <w:bookmarkStart w:id="169" w:name="_Toc207001668"/>
      <w:r>
        <w:t>Судя по данным Немецкого фонда пенсионного страхования (DRV), опубликованным в августе, число пенсионеров - поздних переселенцев выросло за последние 10 лет на 10%. А максимальный размер пенсии для одинокого пенсионера, переехавшего в Германию из бывших советских республик, составляет 1019,75 евро.</w:t>
      </w:r>
      <w:bookmarkEnd w:id="169"/>
    </w:p>
    <w:p w14:paraId="70CADF9F" w14:textId="77777777" w:rsidR="003E25F7" w:rsidRDefault="003E25F7" w:rsidP="003E25F7">
      <w:r>
        <w:t>Вопрос с пенсиями поздних переселенцев остается болезненным как для самих переселенцев, так и для политиков, обещающих его решить. Их размер ниже пенсии среднестатистического пенсионера, всю жизнь живущего в Германии и регулярно отчисляющего взносы в местный пенсионный фонд.</w:t>
      </w:r>
    </w:p>
    <w:p w14:paraId="31F1D2EB" w14:textId="77777777" w:rsidR="003E25F7" w:rsidRDefault="003E25F7" w:rsidP="003E25F7">
      <w:r>
        <w:t>Пенсия поздних переселенцев регулируется на основании Закона «О начислении иностранной пенсии» (Fremdrentengesetz, FRG). По нему не все переехавшие после 1996 года могут рассчитывать на одинаковые выплаты даже при схожем трудовом стаже. Немцам, имеющим статус позднего переселенца, при расчете пенсии будут засчитаны годы работы, а также период получения образования, службы в армии и время, потраченное на воспитание детей. А вот у членов семьи позднего переселенца накопленный на родине стаж не учитывается. Им засчитываются период обучения и декретные отпуска.</w:t>
      </w:r>
    </w:p>
    <w:p w14:paraId="25355A76" w14:textId="77777777" w:rsidR="003E25F7" w:rsidRDefault="003E25F7" w:rsidP="003E25F7">
      <w:r>
        <w:t>Размер пенсий</w:t>
      </w:r>
    </w:p>
    <w:p w14:paraId="0ADC3996" w14:textId="77777777" w:rsidR="003E25F7" w:rsidRDefault="003E25F7" w:rsidP="003E25F7">
      <w:r>
        <w:t>Схема расчета пенсий довольно сложная. Вкратце: одинокие поздние переселенцы по этому закону могут рассчитывать максимум на 25 баллов, а супружеские пары - на 40 баллов. В настоящее время это соответствует максимальной пенсии в размере 1019,75 евро для одиноких лиц и 1631,60 евро для пар. Один балл получает среднестатистический немец за год работы с учетом взносов в пенсионный фонд. В настоящее время он соответствует 40,79 евро в месяц.</w:t>
      </w:r>
    </w:p>
    <w:p w14:paraId="3D99E55E" w14:textId="77777777" w:rsidR="003E25F7" w:rsidRDefault="003E25F7" w:rsidP="003E25F7">
      <w:r>
        <w:t>Новые пенсионеры</w:t>
      </w:r>
    </w:p>
    <w:p w14:paraId="540111A0" w14:textId="77777777" w:rsidR="003E25F7" w:rsidRDefault="003E25F7" w:rsidP="003E25F7">
      <w:r>
        <w:t>В 2024 году на пенсию вышли около 43,2 тыс. работников, право на пенсию которых было определено в соответствии с Законом «О начислении иностранной пенсии». И это примерно на треть больше, чем 10 лет назад. Добавим к этому числу еще лиц с ограниченной трудоспособностью и потерявших кормильцев, и получится, что в прошлом году около 62 тыс. немцев, переехавших из Восточной Европы и стран СНГ, получили в Германии свою первую пенсию. Это примерно на 5700 или 10% больше, чем в 2014 году. Получается, что за счет переселенцев-пенсионеров нагрузка на социальную систему страны несколько увеличилась. А она и так сталкивается сейчас с многочисленными вызовами.</w:t>
      </w:r>
    </w:p>
    <w:p w14:paraId="480E1618" w14:textId="77777777" w:rsidR="003E25F7" w:rsidRDefault="003E25F7" w:rsidP="003E25F7">
      <w:r>
        <w:lastRenderedPageBreak/>
        <w:t>Согласно новым данным DRV, в конце 2024 года в общей сложности пенсии получали около 1,08 млн (поздних) переселенцев, примерно столько же, сколько и годом ранее.</w:t>
      </w:r>
    </w:p>
    <w:p w14:paraId="5F7270EE" w14:textId="77777777" w:rsidR="003E25F7" w:rsidRDefault="003E25F7" w:rsidP="003E25F7">
      <w:hyperlink r:id="rId50" w:history="1">
        <w:r w:rsidRPr="00561474">
          <w:rPr>
            <w:rStyle w:val="a3"/>
          </w:rPr>
          <w:t>https://ru.mdz-moskau.eu/pensionery-kak-vyzov/</w:t>
        </w:r>
      </w:hyperlink>
      <w:r>
        <w:t xml:space="preserve"> </w:t>
      </w:r>
    </w:p>
    <w:p w14:paraId="44634EF9" w14:textId="77777777" w:rsidR="008F7CC6" w:rsidRDefault="008F7CC6" w:rsidP="008F7CC6">
      <w:pPr>
        <w:pStyle w:val="2"/>
      </w:pPr>
      <w:bookmarkStart w:id="170" w:name="_Toc207001669"/>
      <w:r>
        <w:t>Красная весна, 24.08.2025, В ХДС/ХСС призвали поднять пенсионный возраст и уменьшить рост пенсий</w:t>
      </w:r>
      <w:bookmarkEnd w:id="170"/>
    </w:p>
    <w:p w14:paraId="30D9919B" w14:textId="77777777" w:rsidR="008F7CC6" w:rsidRDefault="008F7CC6" w:rsidP="00F3110E">
      <w:pPr>
        <w:pStyle w:val="3"/>
      </w:pPr>
      <w:bookmarkStart w:id="171" w:name="_Toc207001670"/>
      <w:r>
        <w:t>К коренной перестройке немецкой пенсионной системы с повышением пенсионного возраста и уменьшением роста пенсий призвал председатель молодежной группы фракции ХДС/ХСС в бундестаге Паскаль Реддиг 24 августа в интервью немецкой газете Welt.</w:t>
      </w:r>
      <w:bookmarkEnd w:id="171"/>
    </w:p>
    <w:p w14:paraId="25B3B769" w14:textId="77777777" w:rsidR="008F7CC6" w:rsidRDefault="008F7CC6" w:rsidP="008F7CC6">
      <w:r>
        <w:t>«Необходима коренная реформа, которая распределит бремя более справедливо между всеми, а не будет односторонне ущемлять интересы молодого поколения, как это происходит в настоящее время», - заявил немецкий политик.</w:t>
      </w:r>
    </w:p>
    <w:p w14:paraId="7A8FF149" w14:textId="77777777" w:rsidR="008F7CC6" w:rsidRDefault="008F7CC6" w:rsidP="008F7CC6">
      <w:r>
        <w:t>Сообщается, что, по словам Реддига, одной из возможных решений - это повышение возраста выхода на пенсию в Германии до 70 лет, как ранее предлагали многие экономисты и эксперты по пенсиям. Однако политик заметил, что для введения таких мер необходима широкая общественная поддержка и единогласие между партнерами по коалиции. В качестве компромисса Реддиг предложил увязать возраст выхода на пенсию с ростом продолжительности жизни.</w:t>
      </w:r>
    </w:p>
    <w:p w14:paraId="7F287BEC" w14:textId="77777777" w:rsidR="008F7CC6" w:rsidRDefault="008F7CC6" w:rsidP="008F7CC6">
      <w:r>
        <w:t>«Средняя продолжительность получения пенсии значительно выросла. Это очень дорого обходится пенсионному страхованию. Решить эту проблему можно только с учетом роста продолжительности жизни при достижении пенсионного возраста. В результате мы пришли бы к постепенному повышению пенсионного возраста», - пояснил депутат бундестага.</w:t>
      </w:r>
    </w:p>
    <w:p w14:paraId="4F26F70F" w14:textId="77777777" w:rsidR="008F7CC6" w:rsidRDefault="008F7CC6" w:rsidP="008F7CC6">
      <w:r>
        <w:t>В ходе интервью депутата ХДС также заявил, что в будущем пенсии должны расти медленнее, а система индексации пенсий должна быть подвергнута комплексной реформе. По мнению политика, следует ввести так называемый фактора устойчивости, который бы ограничивал ежегодное повышение пенсий, если число пенсионеров сильно возрастет по отношению к числу плательщиков взносов. По словам консерватора, в будущем повышение пенсий в Германии не должно быть привязано не к динамике заработной платы, а к инфляции.</w:t>
      </w:r>
    </w:p>
    <w:p w14:paraId="24E0CAB3" w14:textId="77777777" w:rsidR="008F7CC6" w:rsidRDefault="008F7CC6" w:rsidP="008F7CC6">
      <w:r>
        <w:t>«Это было бы более справедливо и позволило бы сэкономить средства. Массовое повышение пенсий, которое мы частично наблюдали в прошлом, в ближайшие годы будет невозможно, если мы не хотим, чтобы пенсионная система в целом рухнула», - сказал Реддиг.</w:t>
      </w:r>
    </w:p>
    <w:p w14:paraId="5ECCFD1B" w14:textId="77777777" w:rsidR="008F7CC6" w:rsidRPr="00523F35" w:rsidRDefault="008F7CC6" w:rsidP="008F7CC6">
      <w:hyperlink r:id="rId51" w:history="1">
        <w:r w:rsidRPr="005C0E33">
          <w:rPr>
            <w:rStyle w:val="a3"/>
          </w:rPr>
          <w:t>https://rossaprimavera.ru/news/7ce6f2fd</w:t>
        </w:r>
      </w:hyperlink>
      <w:r>
        <w:t xml:space="preserve"> </w:t>
      </w:r>
    </w:p>
    <w:p w14:paraId="7916EAF8" w14:textId="77777777" w:rsidR="00384E4A" w:rsidRPr="00523F35" w:rsidRDefault="00384E4A" w:rsidP="00384E4A">
      <w:pPr>
        <w:pStyle w:val="2"/>
      </w:pPr>
      <w:bookmarkStart w:id="172" w:name="_Toc207001671"/>
      <w:bookmarkEnd w:id="118"/>
      <w:r w:rsidRPr="00523F35">
        <w:lastRenderedPageBreak/>
        <w:t>MIGnews, 21.08.2025, Пенсионные накопления США могут поднять биткоин до $200 000</w:t>
      </w:r>
      <w:bookmarkEnd w:id="172"/>
    </w:p>
    <w:p w14:paraId="7F411716" w14:textId="77777777" w:rsidR="00384E4A" w:rsidRPr="00523F35" w:rsidRDefault="00384E4A" w:rsidP="00F3110E">
      <w:pPr>
        <w:pStyle w:val="3"/>
      </w:pPr>
      <w:bookmarkStart w:id="173" w:name="_Toc207001672"/>
      <w:r w:rsidRPr="00523F35">
        <w:t>Включение криптовалют в пенсионные накопительные планы американцев может спровоцировать стремительный рост курса биткоина. По оценкам главы европейского отдела исследований Bitwise Андре Драгоша, цена первой криптовалюты может достигнуть отметки в $200 000 уже к концу 2025 года.</w:t>
      </w:r>
      <w:bookmarkEnd w:id="173"/>
    </w:p>
    <w:p w14:paraId="7F1FB5E0" w14:textId="77777777" w:rsidR="00384E4A" w:rsidRPr="00523F35" w:rsidRDefault="00384E4A" w:rsidP="00384E4A">
      <w:r w:rsidRPr="00523F35">
        <w:t>Эксперт отметил, что августовский указ президента США Дональда Трампа, открывший возможность инвестировать криптовалюту через пенсионные планы 401(k), может оказаться даже более значимым фактором роста, чем запуск спотовых ETF.</w:t>
      </w:r>
    </w:p>
    <w:p w14:paraId="7E91618F" w14:textId="77777777" w:rsidR="00384E4A" w:rsidRPr="00523F35" w:rsidRDefault="00384E4A" w:rsidP="00384E4A">
      <w:r w:rsidRPr="00523F35">
        <w:t>По словам Драгоша, потенциальный приток капитала может составить около $122 млрд - при условии, что в цифровые активы будет вложен всего 1% от общего объема пенсионных накоплений в США, оцениваемого в $12,2 трлн.</w:t>
      </w:r>
    </w:p>
    <w:p w14:paraId="2A58AFA6" w14:textId="77777777" w:rsidR="00384E4A" w:rsidRPr="00523F35" w:rsidRDefault="00384E4A" w:rsidP="00384E4A">
      <w:r w:rsidRPr="00523F35">
        <w:t>«Если доля инвестиций окажется выше, влияние на рынок может быть историческим. Это не только приведет к установлению нового рекорда биткоина, но и закрепит его роль в долгосрочных финансовых стратегиях», - подчеркнул аналитик.</w:t>
      </w:r>
    </w:p>
    <w:p w14:paraId="27574128" w14:textId="77777777" w:rsidR="00CA32BC" w:rsidRPr="008F7CC6" w:rsidRDefault="00384E4A" w:rsidP="00384E4A">
      <w:hyperlink r:id="rId52" w:history="1">
        <w:r w:rsidRPr="00523F35">
          <w:rPr>
            <w:rStyle w:val="a3"/>
          </w:rPr>
          <w:t>https://mignews.com/news/economics/pensionnye-nakopleniya-ssha-mogut-podnyat-bitkoin-do-200-000.html</w:t>
        </w:r>
      </w:hyperlink>
    </w:p>
    <w:p w14:paraId="596B6ACE" w14:textId="77777777" w:rsidR="00FF4BD6" w:rsidRPr="00FF4BD6" w:rsidRDefault="00FF4BD6" w:rsidP="00FF4BD6">
      <w:pPr>
        <w:pStyle w:val="2"/>
      </w:pPr>
      <w:bookmarkStart w:id="174" w:name="_Toc207001673"/>
      <w:r w:rsidRPr="00FF4BD6">
        <w:rPr>
          <w:lang w:val="en-US"/>
        </w:rPr>
        <w:t>Moneytimes</w:t>
      </w:r>
      <w:r w:rsidRPr="00FF4BD6">
        <w:t>.</w:t>
      </w:r>
      <w:r w:rsidRPr="00FF4BD6">
        <w:rPr>
          <w:lang w:val="en-US"/>
        </w:rPr>
        <w:t>Ru</w:t>
      </w:r>
      <w:r w:rsidRPr="00FF4BD6">
        <w:t>, 24.08.2025, От сберегательных счетов к биткоину: тихая революция в американских пенсиях уже началась</w:t>
      </w:r>
      <w:bookmarkEnd w:id="174"/>
    </w:p>
    <w:p w14:paraId="08ED416C" w14:textId="77777777" w:rsidR="00FF4BD6" w:rsidRPr="00FF4BD6" w:rsidRDefault="00FF4BD6" w:rsidP="00F3110E">
      <w:pPr>
        <w:pStyle w:val="3"/>
      </w:pPr>
      <w:bookmarkStart w:id="175" w:name="_Toc207001674"/>
      <w:r w:rsidRPr="00FF4BD6">
        <w:t xml:space="preserve">Что может стать следующим мощным катализатором роста для биткоина, который уже сейчас приковывает внимание всего финансового мира? По мнению экспертов, это не новые </w:t>
      </w:r>
      <w:r w:rsidRPr="00FF4BD6">
        <w:rPr>
          <w:lang w:val="en-US"/>
        </w:rPr>
        <w:t>ETF</w:t>
      </w:r>
      <w:r w:rsidRPr="00FF4BD6">
        <w:t>, а решение, которое коснётся кошельков миллионов простых американцев и может открыть дорогу для колоссального притока капитала.</w:t>
      </w:r>
      <w:bookmarkEnd w:id="175"/>
    </w:p>
    <w:p w14:paraId="10F384E2" w14:textId="77777777" w:rsidR="00FF4BD6" w:rsidRPr="00FF4BD6" w:rsidRDefault="00FF4BD6" w:rsidP="00FF4BD6">
      <w:r w:rsidRPr="00FF4BD6">
        <w:t>Этой осенью рынок криптовалют может получить долгожданный импульс оттуда, откуда его многие не ждут — от пенсионных сбережений. Всё началось с указа, подписанного Дональдом Трампом 7 августа, который разрешил включать цифровые активы в пенсионные планы 401(</w:t>
      </w:r>
      <w:r w:rsidRPr="00FF4BD6">
        <w:rPr>
          <w:lang w:val="en-US"/>
        </w:rPr>
        <w:t>k</w:t>
      </w:r>
      <w:r w:rsidRPr="00FF4BD6">
        <w:t>). Это решение открывает для биткоина доступ к многотриллионным активам обычных американцев.</w:t>
      </w:r>
    </w:p>
    <w:p w14:paraId="693D91DD" w14:textId="77777777" w:rsidR="00FF4BD6" w:rsidRPr="00FF4BD6" w:rsidRDefault="00FF4BD6" w:rsidP="00FF4BD6">
      <w:r w:rsidRPr="00FF4BD6">
        <w:t>Мнение эксперта: почему это важнее, чем кажется</w:t>
      </w:r>
    </w:p>
    <w:p w14:paraId="7A11BB3A" w14:textId="77777777" w:rsidR="00FF4BD6" w:rsidRPr="00FF4BD6" w:rsidRDefault="00FF4BD6" w:rsidP="00FF4BD6">
      <w:r w:rsidRPr="00FF4BD6">
        <w:t xml:space="preserve">Андре Драгош, глава европейского отдела исследований компании </w:t>
      </w:r>
      <w:r w:rsidRPr="00FF4BD6">
        <w:rPr>
          <w:lang w:val="en-US"/>
        </w:rPr>
        <w:t>Bitwise</w:t>
      </w:r>
      <w:r w:rsidRPr="00FF4BD6">
        <w:t xml:space="preserve">, считает, что данное событие может оказать на цену </w:t>
      </w:r>
      <w:r w:rsidRPr="00FF4BD6">
        <w:rPr>
          <w:lang w:val="en-US"/>
        </w:rPr>
        <w:t>BTC</w:t>
      </w:r>
      <w:r w:rsidRPr="00FF4BD6">
        <w:t xml:space="preserve"> даже большее влияние, чем одобрение биржевых фондов. В интервью </w:t>
      </w:r>
      <w:r w:rsidRPr="00FF4BD6">
        <w:rPr>
          <w:lang w:val="en-US"/>
        </w:rPr>
        <w:t>Cointelegraph</w:t>
      </w:r>
      <w:r w:rsidRPr="00FF4BD6">
        <w:t xml:space="preserve"> он поделился своими подсчётами и ожиданиями.</w:t>
      </w:r>
    </w:p>
    <w:p w14:paraId="15488826" w14:textId="77777777" w:rsidR="00FF4BD6" w:rsidRPr="00FF4BD6" w:rsidRDefault="00FF4BD6" w:rsidP="00FF4BD6">
      <w:r w:rsidRPr="00FF4BD6">
        <w:t xml:space="preserve">Это событие может оказаться более значимым для цены биткоина, чем одобрение спотовых </w:t>
      </w:r>
      <w:r w:rsidRPr="00FF4BD6">
        <w:rPr>
          <w:lang w:val="en-US"/>
        </w:rPr>
        <w:t>ETF</w:t>
      </w:r>
      <w:r w:rsidRPr="00FF4BD6">
        <w:t>.</w:t>
      </w:r>
    </w:p>
    <w:p w14:paraId="1A9BD8D2" w14:textId="77777777" w:rsidR="00FF4BD6" w:rsidRPr="00FF4BD6" w:rsidRDefault="00FF4BD6" w:rsidP="00FF4BD6">
      <w:r w:rsidRPr="00FF4BD6">
        <w:t xml:space="preserve">Такой уверенный прогноз основан на простой арифметике. Драгош исходит из консервальной оценки, согласно которой в биткоин будет направлен примерно 1% от </w:t>
      </w:r>
      <w:r w:rsidRPr="00FF4BD6">
        <w:lastRenderedPageBreak/>
        <w:t>общего объёма рынка пенсионных накоплений США. А этот рынок оценивается в колоссальные $12,2 трлн. Таким образом, речь идёт о потенциальном притоке нового капитала в размере $122 млрд.</w:t>
      </w:r>
    </w:p>
    <w:p w14:paraId="67D9C0E9" w14:textId="77777777" w:rsidR="00FF4BD6" w:rsidRPr="00FF4BD6" w:rsidRDefault="00FF4BD6" w:rsidP="00FF4BD6">
      <w:r w:rsidRPr="00FF4BD6">
        <w:t>Готовность рынка и экономические стимулы</w:t>
      </w:r>
    </w:p>
    <w:p w14:paraId="27CA9592" w14:textId="77777777" w:rsidR="00FF4BD6" w:rsidRPr="00FF4BD6" w:rsidRDefault="00FF4BD6" w:rsidP="00FF4BD6">
      <w:r w:rsidRPr="00FF4BD6">
        <w:t xml:space="preserve">Важно, что финансовые советники, которые и будут рекомендовать эти продукты своим клиентам, уже настроены позитивно. Собственный опрос </w:t>
      </w:r>
      <w:r w:rsidRPr="00FF4BD6">
        <w:rPr>
          <w:lang w:val="en-US"/>
        </w:rPr>
        <w:t>Bitwise</w:t>
      </w:r>
      <w:r w:rsidRPr="00FF4BD6">
        <w:t xml:space="preserve"> показал, что большинство из них готовы рекомендовать аллокацию в криптоактивы на уровне 2,5% или даже 3%. Это заметно выше упомянутой консервативной оценки в 1%.</w:t>
      </w:r>
    </w:p>
    <w:p w14:paraId="21D8BD3C" w14:textId="77777777" w:rsidR="00FF4BD6" w:rsidRPr="00FF4BD6" w:rsidRDefault="00FF4BD6" w:rsidP="00FF4BD6">
      <w:r w:rsidRPr="00FF4BD6">
        <w:t xml:space="preserve">Ситуацию подогревает и то, что ключевые игроки на рынке пенсионных планов — гиганты </w:t>
      </w:r>
      <w:r w:rsidRPr="00FF4BD6">
        <w:rPr>
          <w:lang w:val="en-US"/>
        </w:rPr>
        <w:t>BlackRock</w:t>
      </w:r>
      <w:r w:rsidRPr="00FF4BD6">
        <w:t xml:space="preserve"> и </w:t>
      </w:r>
      <w:r w:rsidRPr="00FF4BD6">
        <w:rPr>
          <w:lang w:val="en-US"/>
        </w:rPr>
        <w:t>Fidelity</w:t>
      </w:r>
      <w:r w:rsidRPr="00FF4BD6">
        <w:t xml:space="preserve"> — одновременно являются и крупнейшими эмитентами биткоин-</w:t>
      </w:r>
      <w:r w:rsidRPr="00FF4BD6">
        <w:rPr>
          <w:lang w:val="en-US"/>
        </w:rPr>
        <w:t>ETF</w:t>
      </w:r>
      <w:r w:rsidRPr="00FF4BD6">
        <w:t>. Как отмечает Андре Драгош, у них есть прямой экономический стимул активно включать эти продукты в стандартные инвестиционные пакеты, которые они предлагают клиентам. Это создаёт идеальные условия для быстрого старта процесса.</w:t>
      </w:r>
    </w:p>
    <w:p w14:paraId="12E06D4F" w14:textId="77777777" w:rsidR="00FF4BD6" w:rsidRPr="00FF4BD6" w:rsidRDefault="00FF4BD6" w:rsidP="00FF4BD6">
      <w:r w:rsidRPr="00FF4BD6">
        <w:t>Идеальный шторм для роста</w:t>
      </w:r>
    </w:p>
    <w:p w14:paraId="46CE2041" w14:textId="77777777" w:rsidR="00FF4BD6" w:rsidRPr="00FF4BD6" w:rsidRDefault="00FF4BD6" w:rsidP="00FF4BD6">
      <w:r w:rsidRPr="00FF4BD6">
        <w:t xml:space="preserve">Ожидается, что первые поступления от пенсионных фондов могут начаться уже осенью 2024 года. Это потенциально совпадёт по времени с другим ключевым событием — ожидаемым снижением процентной ставки Федеральной резервной системы (ФРС). По данным инструмента </w:t>
      </w:r>
      <w:r w:rsidRPr="00FF4BD6">
        <w:rPr>
          <w:lang w:val="en-US"/>
        </w:rPr>
        <w:t>CME</w:t>
      </w:r>
      <w:r w:rsidRPr="00FF4BD6">
        <w:t xml:space="preserve"> </w:t>
      </w:r>
      <w:r w:rsidRPr="00FF4BD6">
        <w:rPr>
          <w:lang w:val="en-US"/>
        </w:rPr>
        <w:t>FedWatch</w:t>
      </w:r>
      <w:r w:rsidRPr="00FF4BD6">
        <w:t>, участники рынка оценивают вероятность смягчения монетарной политики в 82,9%.</w:t>
      </w:r>
    </w:p>
    <w:p w14:paraId="6CB82C10" w14:textId="77777777" w:rsidR="00FF4BD6" w:rsidRPr="00FF4BD6" w:rsidRDefault="00FF4BD6" w:rsidP="00FF4BD6">
      <w:r w:rsidRPr="00FF4BD6">
        <w:t>Сочетание этих двух факторов — массированного притока институциональных денег от пенсионеров и смягчения кредитно-денежной политики — может создать мощнейший драйвер для роста. На этом фоне прогноз Драгоша о том, что цена биткоина может достичь $200 000 к концу года, выглядит вполне обоснованным.</w:t>
      </w:r>
    </w:p>
    <w:p w14:paraId="707F4278" w14:textId="77777777" w:rsidR="00FF4BD6" w:rsidRPr="00FF4BD6" w:rsidRDefault="00FF4BD6" w:rsidP="00FF4BD6">
      <w:r w:rsidRPr="00FF4BD6">
        <w:t>Интересный факт: пенсионная система 401(</w:t>
      </w:r>
      <w:r w:rsidRPr="00FF4BD6">
        <w:rPr>
          <w:lang w:val="en-US"/>
        </w:rPr>
        <w:t>k</w:t>
      </w:r>
      <w:r w:rsidRPr="00FF4BD6">
        <w:t>) названа в честь соответствующего раздела Налогового кодекса США. Она была создана в 1978 году и изначально вообще не задумывалась как массовый инструмент для инвестиций — её цель была помочь менеджерам избежать налогообложения на отложенные бонусы.</w:t>
      </w:r>
    </w:p>
    <w:p w14:paraId="5D25DBB8" w14:textId="77777777" w:rsidR="00FF4BD6" w:rsidRPr="008F7CC6" w:rsidRDefault="00FF4BD6" w:rsidP="00FF4BD6">
      <w:hyperlink r:id="rId53" w:history="1">
        <w:r w:rsidRPr="00561474">
          <w:rPr>
            <w:rStyle w:val="a3"/>
            <w:lang w:val="en-US"/>
          </w:rPr>
          <w:t>https</w:t>
        </w:r>
        <w:r w:rsidRPr="008F7CC6">
          <w:rPr>
            <w:rStyle w:val="a3"/>
          </w:rPr>
          <w:t>://</w:t>
        </w:r>
        <w:r w:rsidRPr="00561474">
          <w:rPr>
            <w:rStyle w:val="a3"/>
            <w:lang w:val="en-US"/>
          </w:rPr>
          <w:t>www</w:t>
        </w:r>
        <w:r w:rsidRPr="008F7CC6">
          <w:rPr>
            <w:rStyle w:val="a3"/>
          </w:rPr>
          <w:t>.</w:t>
        </w:r>
        <w:r w:rsidRPr="00561474">
          <w:rPr>
            <w:rStyle w:val="a3"/>
            <w:lang w:val="en-US"/>
          </w:rPr>
          <w:t>moneytimes</w:t>
        </w:r>
        <w:r w:rsidRPr="008F7CC6">
          <w:rPr>
            <w:rStyle w:val="a3"/>
          </w:rPr>
          <w:t>.</w:t>
        </w:r>
        <w:r w:rsidRPr="00561474">
          <w:rPr>
            <w:rStyle w:val="a3"/>
            <w:lang w:val="en-US"/>
          </w:rPr>
          <w:t>ru</w:t>
        </w:r>
        <w:r w:rsidRPr="008F7CC6">
          <w:rPr>
            <w:rStyle w:val="a3"/>
          </w:rPr>
          <w:t>/</w:t>
        </w:r>
        <w:r w:rsidRPr="00561474">
          <w:rPr>
            <w:rStyle w:val="a3"/>
            <w:lang w:val="en-US"/>
          </w:rPr>
          <w:t>news</w:t>
        </w:r>
        <w:r w:rsidRPr="008F7CC6">
          <w:rPr>
            <w:rStyle w:val="a3"/>
          </w:rPr>
          <w:t>/</w:t>
        </w:r>
        <w:r w:rsidRPr="00561474">
          <w:rPr>
            <w:rStyle w:val="a3"/>
            <w:lang w:val="en-US"/>
          </w:rPr>
          <w:t>bitcoin</w:t>
        </w:r>
        <w:r w:rsidRPr="008F7CC6">
          <w:rPr>
            <w:rStyle w:val="a3"/>
          </w:rPr>
          <w:t>-</w:t>
        </w:r>
        <w:r w:rsidRPr="00561474">
          <w:rPr>
            <w:rStyle w:val="a3"/>
            <w:lang w:val="en-US"/>
          </w:rPr>
          <w:t>retirement</w:t>
        </w:r>
        <w:r w:rsidRPr="008F7CC6">
          <w:rPr>
            <w:rStyle w:val="a3"/>
          </w:rPr>
          <w:t>-</w:t>
        </w:r>
        <w:r w:rsidRPr="00561474">
          <w:rPr>
            <w:rStyle w:val="a3"/>
            <w:lang w:val="en-US"/>
          </w:rPr>
          <w:t>investments</w:t>
        </w:r>
        <w:r w:rsidRPr="008F7CC6">
          <w:rPr>
            <w:rStyle w:val="a3"/>
          </w:rPr>
          <w:t>/91059/</w:t>
        </w:r>
      </w:hyperlink>
      <w:r w:rsidRPr="008F7CC6">
        <w:t xml:space="preserve"> </w:t>
      </w:r>
    </w:p>
    <w:p w14:paraId="106B11DD" w14:textId="77777777" w:rsidR="00584A4A" w:rsidRPr="00523F35" w:rsidRDefault="00584A4A" w:rsidP="00584A4A">
      <w:pPr>
        <w:pStyle w:val="2"/>
      </w:pPr>
      <w:bookmarkStart w:id="176" w:name="_Hlk207001248"/>
      <w:bookmarkStart w:id="177" w:name="_Toc207001675"/>
      <w:r w:rsidRPr="00523F35">
        <w:lastRenderedPageBreak/>
        <w:t>MyJane.Ru, 22.08.2025, Граждане каких стран получают самые высокие и самые маленькие пенсии?</w:t>
      </w:r>
      <w:bookmarkEnd w:id="177"/>
    </w:p>
    <w:p w14:paraId="769913F6" w14:textId="77777777" w:rsidR="00584A4A" w:rsidRPr="00523F35" w:rsidRDefault="00584A4A" w:rsidP="00F3110E">
      <w:pPr>
        <w:pStyle w:val="3"/>
      </w:pPr>
      <w:bookmarkStart w:id="178" w:name="_Toc207001676"/>
      <w:r w:rsidRPr="00523F35">
        <w:t>Пенсия – животрепещущая тема для очень многих жителей нашей необъятной планеты. При этом уровень пенсионных выплат в разных государствах может существенно разниться в зависимости от системы социального обеспечения, экономической стабильности страны и целого ряда иных условий. Как правило, самыми высокими пенсиями могут похвастаться жители развитых государств с хорошо отлаженной системой социального обеспечения и высоким уровнем жизни. А в менее благополучных странах пенсионерам иной раз приходится и вовсе выживать на полученные крохи, более того, существуют страны, где пенсия вообще не предусмотрена! В каких же странах сейчас платят самые высокие пенсии, и где именно пенсионеры вынуждены довольствоваться самыми незначительными пенсионными выплатами?</w:t>
      </w:r>
      <w:bookmarkEnd w:id="178"/>
    </w:p>
    <w:p w14:paraId="699FCBE9" w14:textId="77777777" w:rsidR="00584A4A" w:rsidRPr="00523F35" w:rsidRDefault="00584A4A" w:rsidP="00584A4A">
      <w:r w:rsidRPr="00523F35">
        <w:t>Самые высокие пенсии</w:t>
      </w:r>
    </w:p>
    <w:p w14:paraId="325E9A1D" w14:textId="77777777" w:rsidR="00584A4A" w:rsidRPr="00523F35" w:rsidRDefault="00584A4A" w:rsidP="00584A4A">
      <w:r w:rsidRPr="00523F35">
        <w:t>Дания. Здесь средний размер пенсии составляет примерно 2900 долларов, при этом и мужчины, и женщины выходят на пенсию в Дании в возрасте 67 лет. Пенсия в этой стране складывается из двух частей: это базовая пенсия, гарантируемая государством каждому гражданину (одним из главных плюсов является то, что эта базовая часть одинакова для всех без исключения граждан, вне зависимости от их заработка), и надбавка, для получения коей гражданину придется проработать 40 лет, делая регулярные отчисления в пенсионный фонд в размере как минимум 12% от своего заработка.</w:t>
      </w:r>
    </w:p>
    <w:p w14:paraId="724B16A9" w14:textId="77777777" w:rsidR="00584A4A" w:rsidRPr="00523F35" w:rsidRDefault="00584A4A" w:rsidP="00584A4A">
      <w:r w:rsidRPr="00523F35">
        <w:t>Норвегия. Средний размер пенсии в Норвегии – около 2500 долларов. Так же, как и в Дании, и мужчины, и женщины уходят здесь на пенсию в 67 лет, правда, в некоторых случаях это допускается сделать и на пять лет раньше, в 62 года. Граждане страны получают трудовую пенсию из пенсионного фонда (ее размер зависит от доходов пенсионера за сорок лет трудовой деятельности), а также пенсию от Национальной системы страхования. При этом для финансирования пенсионного фонда страны активно используются как доходы фонда от собственных инвестиционных проектов, так и нефтегазовые доходы!</w:t>
      </w:r>
    </w:p>
    <w:p w14:paraId="45B14037" w14:textId="77777777" w:rsidR="00584A4A" w:rsidRPr="00523F35" w:rsidRDefault="00584A4A" w:rsidP="00584A4A">
      <w:r w:rsidRPr="00523F35">
        <w:t>Швейцария. В этой стране средняя пенсия равняется приблизительно 2100 долларам. Мужчины отправляются здесь на пенсию в 65 лет, а женщины – в 64 года. Состоит же швейцарская пенсия не только из государственной части, но еще и из надбавки за сделанные в рамках индивидуальных пенсионных программ отчисления. Для того, чтобы получать максимальную госпенсию, женщинам необходимо отработать 44 года, а мужчинам – 45 лет. А чтобы совсем не испытывать нужды в старости, большинство граждан Швейцарии еще и дополнительно копят на пенсию!</w:t>
      </w:r>
    </w:p>
    <w:p w14:paraId="3BF94A55" w14:textId="77777777" w:rsidR="00584A4A" w:rsidRPr="00523F35" w:rsidRDefault="00584A4A" w:rsidP="00584A4A">
      <w:r w:rsidRPr="00523F35">
        <w:t xml:space="preserve">Япония. У японцев средний размер пенсии составляет порядка 1700 долларов. И мужчины, и женщины уходят здесь на пенсию по достижении 65-летнего возраста. При этом по закону они имеют право прекратить работу и в 60 лет, однако в данном случае их пенсионные выплаты будут снижены на четверть. Если же они уйдут на заслуженный отдых в 70 лет, то им, наоборот, будет гарантирована надбавка к пенсии в размере 25%! В настоящее время в Японии существует три вида пенсий: производственная, или </w:t>
      </w:r>
      <w:r w:rsidRPr="00523F35">
        <w:lastRenderedPageBreak/>
        <w:t>профессиональная, выплачиваемая из пенсионного фонда, куда гражданин в период своей трудовой деятельности отчисляет по 18% от полученного заработка; базовая, или государственная пенсия, выплачиваемая самозанятым и предпринимателям; пенсионная выплата для граждан, которые не могут по тем или иным причинам рассчитывать на два предыдущих варианта пенсий.</w:t>
      </w:r>
    </w:p>
    <w:p w14:paraId="65A57C3D" w14:textId="77777777" w:rsidR="00584A4A" w:rsidRPr="00523F35" w:rsidRDefault="00584A4A" w:rsidP="00584A4A">
      <w:r w:rsidRPr="00523F35">
        <w:t>Австрия. А в Австрии пенсионеры получают в среднем по 1693 доллара, при этом пенсионный возраст наступает здесь в 65 лет для мужчин и в 60 лет для представительниц прекрасного пола. В ряде случаев возможно отправиться на пенсию и досрочно в 60 лет, но это только при условии, что человек был занят тяжелым трудом. Кроме того, при желании можно отсрочить выход на пенсию и продолжить работать. Что же касается размера пенсионных выплат, то он зависит от возраста пенсионера, а также от его трудового стажа и от количества месяцев, в которые работник делал соответствующие отчисления в пенсионный фонд. Более того, в некоторых случаях австрийцы могут претендовать на пенсию в размере 80% от ранее получаемой ими зарплаты – учитывая достаточно высокий уровень заработных плат в стране, сумма иной раз получается очень-очень внушительной!</w:t>
      </w:r>
    </w:p>
    <w:p w14:paraId="189C1671" w14:textId="77777777" w:rsidR="00584A4A" w:rsidRPr="00523F35" w:rsidRDefault="00584A4A" w:rsidP="00584A4A">
      <w:r w:rsidRPr="00523F35">
        <w:t>Самые маленькие пенсии</w:t>
      </w:r>
    </w:p>
    <w:p w14:paraId="37159E34" w14:textId="77777777" w:rsidR="00584A4A" w:rsidRPr="00523F35" w:rsidRDefault="00584A4A" w:rsidP="00584A4A">
      <w:r w:rsidRPr="00523F35">
        <w:t>Китай. Возможно, для многих это станет неожиданностью, но пенсионная система в Китае развита крайне плохо. Более-менее приличные пенсионные выплаты полагаются там лишь чиновникам, чуть меньше получают граждане, долгие годы трудившиеся на крупных промышленных предприятиях. А занятые крестьянским трудом деревенские жители, равно как и занимавшиеся частным бизнесом граждане, могут рассчитывать лишь на минимальное пособие, составляющее в пересчете на российские рубли примерно 5 000 – 7 000 рублей ежемесячно! При этом пенсия для последней категории граждан была введена всего лишь около пятнадцати лет тому назад – раньше ее и вовсе не было!</w:t>
      </w:r>
    </w:p>
    <w:p w14:paraId="536310B9" w14:textId="77777777" w:rsidR="00584A4A" w:rsidRPr="00523F35" w:rsidRDefault="00584A4A" w:rsidP="00584A4A">
      <w:r w:rsidRPr="00523F35">
        <w:t>Вьетнам. Несмотря на то, что в этой стране пытались выстроить пенсионную систему по советскому образцу, в итоге вьетнамцы все-таки оказались ближе к китайскому варианту. Средняя пенсия во Вьетнаме составляет порядка 10 000 рублей в месяц в пересчете на российские рубли, но положена она исключительно чиновникам и занятым в промышленности гражданам! Тем же, кто всю свою жизнь занимался бизнесом или трудился в сельском хозяйстве, выплаты по старости вообще не положены!</w:t>
      </w:r>
    </w:p>
    <w:p w14:paraId="1A856F43" w14:textId="77777777" w:rsidR="00584A4A" w:rsidRPr="00523F35" w:rsidRDefault="00584A4A" w:rsidP="00584A4A">
      <w:r w:rsidRPr="00523F35">
        <w:t>Таиланд. Всеобщая пенсия появилась «в стране курортов, волн и улыбок» лишь 26 лет назад – ранее на выплаты по старости могли рассчитывать исключительно чиновники и работающие в госорганизациях лица! Однако в 1998 году властями Таиланда был принят закон об обязательном пенсионном налоге, в соответствии с которым все работодатели обязаны перечислять 3% доходов в централизованный пенсионный фонд. Вот только этих сумм все равно оказалось недостаточно, и правительство оказалось вынуждено дополнительно финансировать пенсии из госбюджета. При этом в Таиланде пенсии полагаются исключительно тем, кто работал официально, а это всего лишь около 50% от общей численности трудоспособного населения. Значительное же число работавших неофициально жителей страны могут рассчитывать лишь на минимальное пособие – это примерно 1 500 – 2 000 российских рублей в месяц!</w:t>
      </w:r>
    </w:p>
    <w:p w14:paraId="0C0A1FF4" w14:textId="77777777" w:rsidR="00584A4A" w:rsidRPr="00523F35" w:rsidRDefault="00584A4A" w:rsidP="00584A4A">
      <w:r w:rsidRPr="00523F35">
        <w:t xml:space="preserve">Индия. В этой переживающей экономический бум стране принято считать, что забота о стариках – дело их родственников. Здесь имеется один-единственный государственный </w:t>
      </w:r>
      <w:r w:rsidRPr="00523F35">
        <w:lastRenderedPageBreak/>
        <w:t>пенсионный фонд, пенсия из коего выплачивается исключительно военным и чиновникам, при этом разброс в сумах пенсий запросто может оказаться и десятикратным: кто-то получит в пересчете на российские рубли 15 000 в месяц, а кто-то – всего 1 500! Также в Индии действуют несколько религиозных фондов, однако они преимущественно поддерживают только самых малоимущих, а их выплаты не носят системного характера. Несмотря на то, что индийское правительство неоднократно пыталось реформировать государственную пенсионную систему, все эти усилия пока что так и не увенчались успехом!</w:t>
      </w:r>
    </w:p>
    <w:p w14:paraId="7B789978" w14:textId="77777777" w:rsidR="00584A4A" w:rsidRPr="00523F35" w:rsidRDefault="00584A4A" w:rsidP="00584A4A">
      <w:r w:rsidRPr="00523F35">
        <w:t>Пакистан. А в Пакистане пошли еще дальше – здесь обязанность заботиться о пожилых родственниках выведена на законодательный уровень, и отказ содержать своих престарелых родителей считается тут уголовным преступлением! Ну а пенсия в Пакистане полагается только военным, чиновникам, а также тем гражданам, которые «заняты в стратегических сферах» – на сегодняшний день таковой является добыча полезных ископаемых!</w:t>
      </w:r>
    </w:p>
    <w:p w14:paraId="5CA49BE2" w14:textId="77777777" w:rsidR="00584A4A" w:rsidRPr="00523F35" w:rsidRDefault="00584A4A" w:rsidP="00584A4A">
      <w:r w:rsidRPr="00523F35">
        <w:t>Как показывает практика, наша страна находится по уровню пенсионных выплат далеко не на первом месте, но в то же время и далеко не на последнем! Да и пенсионный возраст у нас еще не самый высокий! Остается только искренне надеяться на то, что он больше не вырастет, а вот пенсии со временем вырастут, и расти они в дальнейшем будут выше процента инфляции!</w:t>
      </w:r>
    </w:p>
    <w:p w14:paraId="31FD20B8" w14:textId="77777777" w:rsidR="00384E4A" w:rsidRPr="00523F35" w:rsidRDefault="00584A4A" w:rsidP="00584A4A">
      <w:hyperlink r:id="rId54" w:history="1">
        <w:r w:rsidRPr="00523F35">
          <w:rPr>
            <w:rStyle w:val="a3"/>
          </w:rPr>
          <w:t>https://www.myjane.ru/articles/text/?id=25037</w:t>
        </w:r>
      </w:hyperlink>
    </w:p>
    <w:bookmarkEnd w:id="176"/>
    <w:p w14:paraId="56DCF0BC" w14:textId="77777777" w:rsidR="00584A4A" w:rsidRPr="00523F35" w:rsidRDefault="00584A4A" w:rsidP="00584A4A"/>
    <w:sectPr w:rsidR="00584A4A" w:rsidRPr="00523F35" w:rsidSect="00B01BEA">
      <w:headerReference w:type="default" r:id="rId55"/>
      <w:footerReference w:type="defaul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97A2" w14:textId="77777777" w:rsidR="00853A45" w:rsidRDefault="00853A45">
      <w:r>
        <w:separator/>
      </w:r>
    </w:p>
  </w:endnote>
  <w:endnote w:type="continuationSeparator" w:id="0">
    <w:p w14:paraId="5D351702" w14:textId="77777777" w:rsidR="00853A45" w:rsidRDefault="0085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28BF" w14:textId="77777777" w:rsidR="007855BB" w:rsidRPr="00D64E5C" w:rsidRDefault="007855B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C41A3" w:rsidRPr="006C41A3">
      <w:rPr>
        <w:rFonts w:ascii="Cambria" w:hAnsi="Cambria"/>
        <w:b/>
        <w:noProof/>
      </w:rPr>
      <w:t>4</w:t>
    </w:r>
    <w:r w:rsidRPr="00CB47BF">
      <w:rPr>
        <w:b/>
      </w:rPr>
      <w:fldChar w:fldCharType="end"/>
    </w:r>
  </w:p>
  <w:p w14:paraId="0082F832" w14:textId="77777777" w:rsidR="007855BB" w:rsidRPr="00D15988" w:rsidRDefault="007855B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D79EB" w14:textId="77777777" w:rsidR="00853A45" w:rsidRDefault="00853A45">
      <w:r>
        <w:separator/>
      </w:r>
    </w:p>
  </w:footnote>
  <w:footnote w:type="continuationSeparator" w:id="0">
    <w:p w14:paraId="4E820F03" w14:textId="77777777" w:rsidR="00853A45" w:rsidRDefault="0085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2E93" w14:textId="5498CFD3" w:rsidR="007855BB" w:rsidRDefault="00D4219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95518D7" wp14:editId="65A3B663">
              <wp:simplePos x="0" y="0"/>
              <wp:positionH relativeFrom="column">
                <wp:posOffset>1619250</wp:posOffset>
              </wp:positionH>
              <wp:positionV relativeFrom="paragraph">
                <wp:posOffset>-173990</wp:posOffset>
              </wp:positionV>
              <wp:extent cx="2395220" cy="396875"/>
              <wp:effectExtent l="0" t="6985" r="5080" b="5715"/>
              <wp:wrapNone/>
              <wp:docPr id="1099902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7559DF" w14:textId="77777777" w:rsidR="007855BB" w:rsidRPr="000C041B" w:rsidRDefault="007855BB" w:rsidP="00122493">
                          <w:pPr>
                            <w:ind w:right="423"/>
                            <w:jc w:val="center"/>
                            <w:rPr>
                              <w:rFonts w:cs="Arial"/>
                              <w:b/>
                              <w:color w:val="EEECE1"/>
                              <w:sz w:val="6"/>
                              <w:szCs w:val="6"/>
                            </w:rPr>
                          </w:pPr>
                          <w:r w:rsidRPr="000C041B">
                            <w:rPr>
                              <w:rFonts w:cs="Arial"/>
                              <w:b/>
                              <w:color w:val="EEECE1"/>
                              <w:sz w:val="6"/>
                              <w:szCs w:val="6"/>
                            </w:rPr>
                            <w:t xml:space="preserve">        </w:t>
                          </w:r>
                        </w:p>
                        <w:p w14:paraId="0D056C39" w14:textId="77777777" w:rsidR="007855BB" w:rsidRPr="00D15988" w:rsidRDefault="007855B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41580A1" w14:textId="77777777" w:rsidR="007855BB" w:rsidRPr="007336C7" w:rsidRDefault="007855BB" w:rsidP="00122493">
                          <w:pPr>
                            <w:ind w:right="423"/>
                            <w:rPr>
                              <w:rFonts w:cs="Arial"/>
                            </w:rPr>
                          </w:pPr>
                        </w:p>
                        <w:p w14:paraId="67F4639F" w14:textId="77777777" w:rsidR="007855BB" w:rsidRPr="00267F53" w:rsidRDefault="007855BB"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518D7"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0C7559DF" w14:textId="77777777" w:rsidR="007855BB" w:rsidRPr="000C041B" w:rsidRDefault="007855BB" w:rsidP="00122493">
                    <w:pPr>
                      <w:ind w:right="423"/>
                      <w:jc w:val="center"/>
                      <w:rPr>
                        <w:rFonts w:cs="Arial"/>
                        <w:b/>
                        <w:color w:val="EEECE1"/>
                        <w:sz w:val="6"/>
                        <w:szCs w:val="6"/>
                      </w:rPr>
                    </w:pPr>
                    <w:r w:rsidRPr="000C041B">
                      <w:rPr>
                        <w:rFonts w:cs="Arial"/>
                        <w:b/>
                        <w:color w:val="EEECE1"/>
                        <w:sz w:val="6"/>
                        <w:szCs w:val="6"/>
                      </w:rPr>
                      <w:t xml:space="preserve">        </w:t>
                    </w:r>
                  </w:p>
                  <w:p w14:paraId="0D056C39" w14:textId="77777777" w:rsidR="007855BB" w:rsidRPr="00D15988" w:rsidRDefault="007855B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41580A1" w14:textId="77777777" w:rsidR="007855BB" w:rsidRPr="007336C7" w:rsidRDefault="007855BB" w:rsidP="00122493">
                    <w:pPr>
                      <w:ind w:right="423"/>
                      <w:rPr>
                        <w:rFonts w:cs="Arial"/>
                      </w:rPr>
                    </w:pPr>
                  </w:p>
                  <w:p w14:paraId="67F4639F" w14:textId="77777777" w:rsidR="007855BB" w:rsidRPr="00267F53" w:rsidRDefault="007855BB" w:rsidP="00122493"/>
                </w:txbxContent>
              </v:textbox>
            </v:roundrect>
          </w:pict>
        </mc:Fallback>
      </mc:AlternateContent>
    </w:r>
    <w:r w:rsidR="007855BB">
      <w:t xml:space="preserve">             </w:t>
    </w:r>
  </w:p>
  <w:p w14:paraId="018C7E72" w14:textId="257CE84F" w:rsidR="007855BB" w:rsidRDefault="007855BB" w:rsidP="00122493">
    <w:pPr>
      <w:tabs>
        <w:tab w:val="left" w:pos="555"/>
        <w:tab w:val="right" w:pos="9071"/>
      </w:tabs>
      <w:jc w:val="center"/>
    </w:pPr>
    <w:r>
      <w:tab/>
    </w:r>
    <w:r>
      <w:tab/>
    </w:r>
    <w:r w:rsidR="00D42198">
      <w:rPr>
        <w:noProof/>
      </w:rPr>
      <w:drawing>
        <wp:inline distT="0" distB="0" distL="0" distR="0" wp14:anchorId="30A6DCE7" wp14:editId="5990DD0C">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5528B"/>
    <w:multiLevelType w:val="hybridMultilevel"/>
    <w:tmpl w:val="C388D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FD6846"/>
    <w:multiLevelType w:val="hybridMultilevel"/>
    <w:tmpl w:val="0DB4E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957787">
    <w:abstractNumId w:val="27"/>
  </w:num>
  <w:num w:numId="2" w16cid:durableId="644814720">
    <w:abstractNumId w:val="14"/>
  </w:num>
  <w:num w:numId="3" w16cid:durableId="324211531">
    <w:abstractNumId w:val="29"/>
  </w:num>
  <w:num w:numId="4" w16cid:durableId="1616476412">
    <w:abstractNumId w:val="19"/>
  </w:num>
  <w:num w:numId="5" w16cid:durableId="984309574">
    <w:abstractNumId w:val="20"/>
  </w:num>
  <w:num w:numId="6" w16cid:durableId="16796988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1696635">
    <w:abstractNumId w:val="26"/>
  </w:num>
  <w:num w:numId="8" w16cid:durableId="1863006529">
    <w:abstractNumId w:val="23"/>
  </w:num>
  <w:num w:numId="9" w16cid:durableId="147097898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1510496">
    <w:abstractNumId w:val="18"/>
  </w:num>
  <w:num w:numId="11" w16cid:durableId="1816603779">
    <w:abstractNumId w:val="17"/>
  </w:num>
  <w:num w:numId="12" w16cid:durableId="1764689664">
    <w:abstractNumId w:val="11"/>
  </w:num>
  <w:num w:numId="13" w16cid:durableId="2144302501">
    <w:abstractNumId w:val="9"/>
  </w:num>
  <w:num w:numId="14" w16cid:durableId="1778601064">
    <w:abstractNumId w:val="7"/>
  </w:num>
  <w:num w:numId="15" w16cid:durableId="1978680561">
    <w:abstractNumId w:val="6"/>
  </w:num>
  <w:num w:numId="16" w16cid:durableId="1208108039">
    <w:abstractNumId w:val="5"/>
  </w:num>
  <w:num w:numId="17" w16cid:durableId="507066238">
    <w:abstractNumId w:val="4"/>
  </w:num>
  <w:num w:numId="18" w16cid:durableId="1736584703">
    <w:abstractNumId w:val="8"/>
  </w:num>
  <w:num w:numId="19" w16cid:durableId="212694801">
    <w:abstractNumId w:val="3"/>
  </w:num>
  <w:num w:numId="20" w16cid:durableId="36710717">
    <w:abstractNumId w:val="2"/>
  </w:num>
  <w:num w:numId="21" w16cid:durableId="2026322692">
    <w:abstractNumId w:val="1"/>
  </w:num>
  <w:num w:numId="22" w16cid:durableId="437915433">
    <w:abstractNumId w:val="0"/>
  </w:num>
  <w:num w:numId="23" w16cid:durableId="134107664">
    <w:abstractNumId w:val="21"/>
  </w:num>
  <w:num w:numId="24" w16cid:durableId="436558523">
    <w:abstractNumId w:val="28"/>
  </w:num>
  <w:num w:numId="25" w16cid:durableId="881791589">
    <w:abstractNumId w:val="22"/>
  </w:num>
  <w:num w:numId="26" w16cid:durableId="337539919">
    <w:abstractNumId w:val="15"/>
  </w:num>
  <w:num w:numId="27" w16cid:durableId="1680545100">
    <w:abstractNumId w:val="12"/>
  </w:num>
  <w:num w:numId="28" w16cid:durableId="1994260998">
    <w:abstractNumId w:val="24"/>
  </w:num>
  <w:num w:numId="29" w16cid:durableId="1437864172">
    <w:abstractNumId w:val="25"/>
  </w:num>
  <w:num w:numId="30" w16cid:durableId="846869248">
    <w:abstractNumId w:val="16"/>
  </w:num>
  <w:num w:numId="31" w16cid:durableId="1794051819">
    <w:abstractNumId w:val="10"/>
  </w:num>
  <w:num w:numId="32" w16cid:durableId="17502753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38CD"/>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3E17"/>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2898"/>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2524"/>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07F48"/>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EA8"/>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57A7"/>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0DE"/>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28"/>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67"/>
    <w:rsid w:val="00373AE0"/>
    <w:rsid w:val="003744C6"/>
    <w:rsid w:val="003749D0"/>
    <w:rsid w:val="00374A98"/>
    <w:rsid w:val="00374B86"/>
    <w:rsid w:val="003753C7"/>
    <w:rsid w:val="00375764"/>
    <w:rsid w:val="00377E6B"/>
    <w:rsid w:val="003815C6"/>
    <w:rsid w:val="00381B0B"/>
    <w:rsid w:val="00382322"/>
    <w:rsid w:val="003823B5"/>
    <w:rsid w:val="00383FAB"/>
    <w:rsid w:val="00384741"/>
    <w:rsid w:val="003847F2"/>
    <w:rsid w:val="00384E4A"/>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25F7"/>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D25"/>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19E"/>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5B7"/>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3F35"/>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4A4A"/>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1312"/>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17C48"/>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1A3"/>
    <w:rsid w:val="006C4B49"/>
    <w:rsid w:val="006C5269"/>
    <w:rsid w:val="006C5A58"/>
    <w:rsid w:val="006C71B0"/>
    <w:rsid w:val="006C72A1"/>
    <w:rsid w:val="006C7687"/>
    <w:rsid w:val="006C7BF9"/>
    <w:rsid w:val="006D076A"/>
    <w:rsid w:val="006D1411"/>
    <w:rsid w:val="006D15F8"/>
    <w:rsid w:val="006D24AE"/>
    <w:rsid w:val="006D31D2"/>
    <w:rsid w:val="006D3C06"/>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2EE4"/>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24F0"/>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5BB"/>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11F"/>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17"/>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4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3207"/>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247"/>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8F7CC6"/>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910"/>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6B8"/>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ABC"/>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094"/>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8E"/>
    <w:rsid w:val="009F0EF1"/>
    <w:rsid w:val="009F1562"/>
    <w:rsid w:val="009F2121"/>
    <w:rsid w:val="009F2296"/>
    <w:rsid w:val="009F2754"/>
    <w:rsid w:val="009F2A9C"/>
    <w:rsid w:val="009F448D"/>
    <w:rsid w:val="009F44C6"/>
    <w:rsid w:val="009F478A"/>
    <w:rsid w:val="009F4A8E"/>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2C9"/>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5EE"/>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7F5"/>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18F3"/>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5E8F"/>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00A"/>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88A"/>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2198"/>
    <w:rsid w:val="00D43598"/>
    <w:rsid w:val="00D4381A"/>
    <w:rsid w:val="00D439A5"/>
    <w:rsid w:val="00D446E1"/>
    <w:rsid w:val="00D45F07"/>
    <w:rsid w:val="00D469A2"/>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47C"/>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7B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301D"/>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00ED"/>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85D"/>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1DC3"/>
    <w:rsid w:val="00F2238D"/>
    <w:rsid w:val="00F245C0"/>
    <w:rsid w:val="00F2512B"/>
    <w:rsid w:val="00F25D96"/>
    <w:rsid w:val="00F26165"/>
    <w:rsid w:val="00F26917"/>
    <w:rsid w:val="00F30DE2"/>
    <w:rsid w:val="00F3110E"/>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61F"/>
    <w:rsid w:val="00F81B9B"/>
    <w:rsid w:val="00F82BDC"/>
    <w:rsid w:val="00F8332F"/>
    <w:rsid w:val="00F83AC9"/>
    <w:rsid w:val="00F83CAD"/>
    <w:rsid w:val="00F84975"/>
    <w:rsid w:val="00F84BFE"/>
    <w:rsid w:val="00F853E0"/>
    <w:rsid w:val="00F85613"/>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BD6"/>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51078"/>
  <w15:docId w15:val="{8769034D-CEF1-2142-9435-0585A86C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9D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24849232">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oz.info/bolee-1-mln-chelovek-doverili-npf-vtb-svoi-sredstva/" TargetMode="External"/><Relationship Id="rId18" Type="http://schemas.openxmlformats.org/officeDocument/2006/relationships/hyperlink" Target="https://dumatv.ru/news/nilov--neobhodimo-polnotsenno-obespechit-pereraschet-pensii-dlya-rabotayuschih-pensionerov" TargetMode="External"/><Relationship Id="rId26" Type="http://schemas.openxmlformats.org/officeDocument/2006/relationships/hyperlink" Target="https://www.gazeta.ru/business/news/2025/08/25/26551604.shtml" TargetMode="External"/><Relationship Id="rId39" Type="http://schemas.openxmlformats.org/officeDocument/2006/relationships/hyperlink" Target="https://argumenti.ru/opinion/2025/08/963592" TargetMode="External"/><Relationship Id="rId21" Type="http://schemas.openxmlformats.org/officeDocument/2006/relationships/hyperlink" Target="https://russian.rt.com/russia/news/1524714-deputat-mosobldumy-pensii-sentyabr" TargetMode="External"/><Relationship Id="rId34" Type="http://schemas.openxmlformats.org/officeDocument/2006/relationships/hyperlink" Target="https://pensnews.ru/news/17247" TargetMode="External"/><Relationship Id="rId42" Type="http://schemas.openxmlformats.org/officeDocument/2006/relationships/hyperlink" Target="https://bosfera.ru/press-release/cb-vyyavil-45-shem-otmyvaniya-deneg-cherez-kreditnye-organizacii" TargetMode="External"/><Relationship Id="rId47" Type="http://schemas.openxmlformats.org/officeDocument/2006/relationships/hyperlink" Target="https://krisha.kz/content/news/2025/2025-pensionnye-bez-naloga-kto-mozhet-vernut-uderzhannye-10" TargetMode="External"/><Relationship Id="rId50" Type="http://schemas.openxmlformats.org/officeDocument/2006/relationships/hyperlink" Target="https://ru.mdz-moskau.eu/pensionery-kak-vyzov/"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pravdasevera.ru/2025/08/23/68a6f88bebdc1c5a2202e072.html" TargetMode="External"/><Relationship Id="rId17" Type="http://schemas.openxmlformats.org/officeDocument/2006/relationships/hyperlink" Target="https://&#1079;&#1086;&#1083;&#1086;&#1090;&#1091;&#1093;&#1080;&#1085;&#1089;&#1082;&#1072;&#1103;-&#1078;&#1080;&#1079;&#1085;&#1100;.&#1088;&#1092;/vesti-regiona/14082-kuryane-vlozhili-v-dolgosrochnye-sberezheniya-935-mln-rublej.html" TargetMode="External"/><Relationship Id="rId25" Type="http://schemas.openxmlformats.org/officeDocument/2006/relationships/hyperlink" Target="https://bankreal.ru/finansy/9746-socfond-srednjaja-pensija-gossluzhaschih-v-rf-sostavljaet-okolo-36-tysjach-rublej-finansy.html" TargetMode="External"/><Relationship Id="rId33" Type="http://schemas.openxmlformats.org/officeDocument/2006/relationships/hyperlink" Target="https://www.moneytimes.ru/news/pension-increase-september-2023/88486/" TargetMode="External"/><Relationship Id="rId38" Type="http://schemas.openxmlformats.org/officeDocument/2006/relationships/hyperlink" Target="https://primpress.ru/article/125818" TargetMode="External"/><Relationship Id="rId46" Type="http://schemas.openxmlformats.org/officeDocument/2006/relationships/hyperlink" Target="https://informburo.kz/novosti/castnoe-upravlenie-pensionnymi-dengami-kazaxstancev-doxodnost-odnoi-iz-kompanii-prevysila-infliaciiu" TargetMode="External"/><Relationship Id="rId2" Type="http://schemas.openxmlformats.org/officeDocument/2006/relationships/styles" Target="styles.xml"/><Relationship Id="rId16" Type="http://schemas.openxmlformats.org/officeDocument/2006/relationships/hyperlink" Target="https://smi44.ru/news/economy/kostromskaya-oblast-voshla-v-pyaterku-liderov-tsfo-po-programme-dolgosrochnykh-sberezheniy/" TargetMode="External"/><Relationship Id="rId20" Type="http://schemas.openxmlformats.org/officeDocument/2006/relationships/hyperlink" Target="https://ria.ru/20250824/pensiya-2037233175.html" TargetMode="External"/><Relationship Id="rId29" Type="http://schemas.openxmlformats.org/officeDocument/2006/relationships/hyperlink" Target="https://www.osnmedia.ru/ekonomika/deputat-bessarab-rasskazala-o-povyshenii-pensii-rabotayushhim-pensioneram/" TargetMode="External"/><Relationship Id="rId41" Type="http://schemas.openxmlformats.org/officeDocument/2006/relationships/hyperlink" Target="https://www.ridus.ru/centrobank-rf--rynok-mikrozajmov-vyros-na-7-vo-vtorom-kvartale-678678.html" TargetMode="External"/><Relationship Id="rId54" Type="http://schemas.openxmlformats.org/officeDocument/2006/relationships/hyperlink" Target="https://www.myjane.ru/articles/text/?id=250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news.ru/news/17265" TargetMode="External"/><Relationship Id="rId24" Type="http://schemas.openxmlformats.org/officeDocument/2006/relationships/hyperlink" Target="https://regnum.ru/news/3983711" TargetMode="External"/><Relationship Id="rId32" Type="http://schemas.openxmlformats.org/officeDocument/2006/relationships/hyperlink" Target="https://pensnews.ru/news/17256" TargetMode="External"/><Relationship Id="rId37" Type="http://schemas.openxmlformats.org/officeDocument/2006/relationships/hyperlink" Target="https://konkurent.ru/article/79919" TargetMode="External"/><Relationship Id="rId40" Type="http://schemas.openxmlformats.org/officeDocument/2006/relationships/hyperlink" Target="https://www.finversia.ru/publication/ocenka/obyazano-li-gosudarstvo-obespechit-pensii-156061" TargetMode="External"/><Relationship Id="rId45" Type="http://schemas.openxmlformats.org/officeDocument/2006/relationships/hyperlink" Target="https://lsm.kz/enpf-v-plyuse-chto-proishodit-s-pensionnymi-nakopleniyami" TargetMode="External"/><Relationship Id="rId53" Type="http://schemas.openxmlformats.org/officeDocument/2006/relationships/hyperlink" Target="https://www.moneytimes.ru/news/bitcoin-retirement-investments/91059/"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trk-kostroma.ru/news/30-tysyach-kostromichey-kopyat-na-budushchee-po-gosprogramme/" TargetMode="External"/><Relationship Id="rId23" Type="http://schemas.openxmlformats.org/officeDocument/2006/relationships/hyperlink" Target="https://senatinform.ru/news/komu_povysyat_nakopitelnye_i_sotsialnye_pensii_do_kontsa_2025_goda/" TargetMode="External"/><Relationship Id="rId28" Type="http://schemas.openxmlformats.org/officeDocument/2006/relationships/hyperlink" Target="https://lenta.ru/news/2025/08/24/viplaty/" TargetMode="External"/><Relationship Id="rId36" Type="http://schemas.openxmlformats.org/officeDocument/2006/relationships/hyperlink" Target="https://sm.news/pensioneram-s-sovetskim-stazhem-polozhena-dopolnitelnaya-vyplata-71658/" TargetMode="External"/><Relationship Id="rId49" Type="http://schemas.openxmlformats.org/officeDocument/2006/relationships/hyperlink" Target="https://frankmedia.ru/215697" TargetMode="External"/><Relationship Id="rId57" Type="http://schemas.openxmlformats.org/officeDocument/2006/relationships/fontTable" Target="fontTable.xml"/><Relationship Id="rId10" Type="http://schemas.openxmlformats.org/officeDocument/2006/relationships/hyperlink" Target="https://ulus.media/2025/08/22/eksperty-proekta-moi-finansy-otvetili-na-voprosy-o-programme-dolgosrochnyh-sberezhenij-pds/" TargetMode="External"/><Relationship Id="rId19" Type="http://schemas.openxmlformats.org/officeDocument/2006/relationships/hyperlink" Target="https://www.pnp.ru/social/kto-poluchit-povyshennuyu-pensiyu-v-sentyabre.html" TargetMode="External"/><Relationship Id="rId31" Type="http://schemas.openxmlformats.org/officeDocument/2006/relationships/hyperlink" Target="https://www.inva.news/articles/inva_info/razmer_pensii_ostayetsya_neizmennym_pri_smene_regiona/" TargetMode="External"/><Relationship Id="rId44" Type="http://schemas.openxmlformats.org/officeDocument/2006/relationships/hyperlink" Target="https://dknews.kz/ru/finansy/368172-pensionnye-vyplaty-v-kazahstane-prevysili-2-4-trln" TargetMode="External"/><Relationship Id="rId52" Type="http://schemas.openxmlformats.org/officeDocument/2006/relationships/hyperlink" Target="https://mignews.com/news/economics/pensionnye-nakopleniya-ssha-mogut-podnyat-bitkoin-do-200-000.html" TargetMode="External"/><Relationship Id="rId4" Type="http://schemas.openxmlformats.org/officeDocument/2006/relationships/webSettings" Target="webSettings.xml"/><Relationship Id="rId9" Type="http://schemas.openxmlformats.org/officeDocument/2006/relationships/hyperlink" Target="https://tver.aif.ru/society/details/bolee-treti-molodyh-rossiyan-planiruyut-poluchat-zarplatu-ot-200-tysyach-rubley?erid=2SDnjdAHiMk" TargetMode="External"/><Relationship Id="rId14" Type="http://schemas.openxmlformats.org/officeDocument/2006/relationships/hyperlink" Target="https://rostov.aif.ru/money/na-gospodderzhku-programm-dolgosrochnyh-sberezheniy-napravyat-52-mlrd-rubley" TargetMode="External"/><Relationship Id="rId22" Type="http://schemas.openxmlformats.org/officeDocument/2006/relationships/hyperlink" Target="https://ria.ru/20250823/gtycbz-2037104867.html" TargetMode="External"/><Relationship Id="rId27" Type="http://schemas.openxmlformats.org/officeDocument/2006/relationships/hyperlink" Target="https://news.ru/society/stalo-izvestno-komu-zhdat-povysheniya-pensij-do-konca-etogo-goda" TargetMode="External"/><Relationship Id="rId30" Type="http://schemas.openxmlformats.org/officeDocument/2006/relationships/hyperlink" Target="https://aif.ru/money/mymoney/ne-tolko-bally-i-stazh-chto-krome-raboty-uchtut-pri-naznachenii-pensii" TargetMode="External"/><Relationship Id="rId35" Type="http://schemas.openxmlformats.org/officeDocument/2006/relationships/hyperlink" Target="https://actualnews.org/exclusive/587191-kak-v-rossii-mozhno-dokupit-pensionnye-bally-dlya-vyhoda-na-pensiyu.html" TargetMode="External"/><Relationship Id="rId43" Type="http://schemas.openxmlformats.org/officeDocument/2006/relationships/hyperlink" Target="https://bankinform.ru/news/138803" TargetMode="External"/><Relationship Id="rId48" Type="http://schemas.openxmlformats.org/officeDocument/2006/relationships/hyperlink" Target="https://upl.uz/obshestvo/55211-news.html" TargetMode="External"/><Relationship Id="rId56" Type="http://schemas.openxmlformats.org/officeDocument/2006/relationships/footer" Target="footer1.xml"/><Relationship Id="rId8" Type="http://schemas.openxmlformats.org/officeDocument/2006/relationships/hyperlink" Target="https://www.banki.ru/news/lenta/?id=11016993" TargetMode="External"/><Relationship Id="rId51" Type="http://schemas.openxmlformats.org/officeDocument/2006/relationships/hyperlink" Target="https://rossaprimavera.ru/news/7ce6f2fd"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68</Pages>
  <Words>27122</Words>
  <Characters>154596</Characters>
  <Application>Microsoft Office Word</Application>
  <DocSecurity>0</DocSecurity>
  <Lines>1288</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181356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2025-08-25T05:03:00Z</cp:lastPrinted>
  <dcterms:created xsi:type="dcterms:W3CDTF">2025-08-25T05:02:00Z</dcterms:created>
  <dcterms:modified xsi:type="dcterms:W3CDTF">2025-08-25T05:03:00Z</dcterms:modified>
  <cp:category>НАПФ</cp:category>
  <cp:contentStatus>И-Консалтинг</cp:contentStatus>
</cp:coreProperties>
</file>